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35156" w14:textId="77777777" w:rsidR="004061C7" w:rsidRDefault="004061C7">
      <w:pPr>
        <w:spacing w:line="480" w:lineRule="auto"/>
        <w:ind w:firstLineChars="0" w:firstLine="0"/>
        <w:rPr>
          <w:rFonts w:ascii="Times New Roman" w:hAnsi="Times New Roman" w:cs="宋体"/>
        </w:rPr>
      </w:pPr>
    </w:p>
    <w:p w14:paraId="54140FC8" w14:textId="77777777" w:rsidR="004061C7" w:rsidRDefault="004061C7">
      <w:pPr>
        <w:spacing w:line="480" w:lineRule="auto"/>
        <w:ind w:firstLine="420"/>
        <w:jc w:val="center"/>
        <w:rPr>
          <w:rFonts w:ascii="Times New Roman" w:hAnsi="Times New Roman" w:cs="宋体"/>
        </w:rPr>
      </w:pPr>
    </w:p>
    <w:p w14:paraId="20AE46B2" w14:textId="77777777" w:rsidR="004061C7" w:rsidRDefault="004061C7">
      <w:pPr>
        <w:spacing w:line="480" w:lineRule="auto"/>
        <w:ind w:firstLine="420"/>
        <w:jc w:val="center"/>
        <w:rPr>
          <w:rFonts w:ascii="Times New Roman" w:hAnsi="Times New Roman" w:cs="宋体"/>
        </w:rPr>
      </w:pPr>
    </w:p>
    <w:p w14:paraId="58DAE8BD" w14:textId="2DB3AE60" w:rsidR="004061C7" w:rsidRDefault="00702C5F">
      <w:pPr>
        <w:ind w:firstLineChars="0" w:firstLine="0"/>
        <w:jc w:val="center"/>
        <w:rPr>
          <w:sz w:val="56"/>
          <w:szCs w:val="72"/>
        </w:rPr>
      </w:pPr>
      <w:r>
        <w:rPr>
          <w:rFonts w:hint="eastAsia"/>
          <w:sz w:val="56"/>
          <w:szCs w:val="72"/>
        </w:rPr>
        <w:t>自动超参数优化</w:t>
      </w:r>
      <w:r w:rsidR="00000000">
        <w:rPr>
          <w:rFonts w:hint="eastAsia"/>
          <w:sz w:val="56"/>
          <w:szCs w:val="72"/>
        </w:rPr>
        <w:t>机器学习地物分类工具箱软件</w:t>
      </w:r>
    </w:p>
    <w:p w14:paraId="611F7ED6" w14:textId="77777777" w:rsidR="004061C7" w:rsidRDefault="00000000">
      <w:pPr>
        <w:spacing w:line="480" w:lineRule="auto"/>
        <w:ind w:firstLine="560"/>
        <w:jc w:val="center"/>
        <w:rPr>
          <w:rFonts w:ascii="Times New Roman" w:hAnsi="Times New Roman" w:cs="宋体"/>
          <w:sz w:val="28"/>
          <w:szCs w:val="32"/>
        </w:rPr>
      </w:pPr>
      <w:r>
        <w:rPr>
          <w:rFonts w:ascii="Times New Roman" w:hAnsi="Times New Roman" w:cs="宋体" w:hint="eastAsia"/>
          <w:sz w:val="28"/>
          <w:szCs w:val="32"/>
        </w:rPr>
        <w:t>V</w:t>
      </w:r>
      <w:r>
        <w:rPr>
          <w:rFonts w:ascii="Times New Roman" w:hAnsi="Times New Roman" w:cs="宋体"/>
          <w:sz w:val="28"/>
          <w:szCs w:val="32"/>
        </w:rPr>
        <w:t>1.0</w:t>
      </w:r>
    </w:p>
    <w:p w14:paraId="1051D254" w14:textId="77777777" w:rsidR="004061C7" w:rsidRDefault="004061C7">
      <w:pPr>
        <w:ind w:firstLineChars="0" w:firstLine="0"/>
        <w:rPr>
          <w:rFonts w:ascii="Times New Roman" w:hAnsi="Times New Roman"/>
          <w:sz w:val="28"/>
          <w:szCs w:val="32"/>
        </w:rPr>
      </w:pPr>
    </w:p>
    <w:p w14:paraId="2DFE9A49" w14:textId="77777777" w:rsidR="004061C7" w:rsidRDefault="004061C7">
      <w:pPr>
        <w:ind w:firstLineChars="0" w:firstLine="0"/>
        <w:rPr>
          <w:rFonts w:ascii="Times New Roman" w:hAnsi="Times New Roman"/>
          <w:sz w:val="28"/>
          <w:szCs w:val="32"/>
        </w:rPr>
      </w:pPr>
    </w:p>
    <w:p w14:paraId="1B71BE16" w14:textId="77777777" w:rsidR="004061C7" w:rsidRDefault="004061C7">
      <w:pPr>
        <w:ind w:firstLineChars="0" w:firstLine="0"/>
        <w:rPr>
          <w:rFonts w:ascii="Times New Roman" w:hAnsi="Times New Roman"/>
          <w:sz w:val="28"/>
          <w:szCs w:val="32"/>
        </w:rPr>
      </w:pPr>
    </w:p>
    <w:p w14:paraId="7596041E" w14:textId="77777777" w:rsidR="004061C7" w:rsidRDefault="004061C7">
      <w:pPr>
        <w:ind w:firstLineChars="0" w:firstLine="0"/>
        <w:rPr>
          <w:rFonts w:ascii="Times New Roman" w:hAnsi="Times New Roman"/>
          <w:sz w:val="28"/>
          <w:szCs w:val="32"/>
        </w:rPr>
      </w:pPr>
    </w:p>
    <w:p w14:paraId="1728E099" w14:textId="77777777" w:rsidR="004061C7" w:rsidRDefault="004061C7">
      <w:pPr>
        <w:ind w:firstLineChars="0" w:firstLine="0"/>
        <w:rPr>
          <w:rFonts w:ascii="Times New Roman" w:hAnsi="Times New Roman"/>
          <w:sz w:val="28"/>
          <w:szCs w:val="32"/>
        </w:rPr>
      </w:pPr>
    </w:p>
    <w:p w14:paraId="163CFE10" w14:textId="77777777" w:rsidR="004061C7" w:rsidRDefault="004061C7">
      <w:pPr>
        <w:ind w:firstLineChars="0" w:firstLine="0"/>
        <w:rPr>
          <w:rFonts w:ascii="Times New Roman" w:hAnsi="Times New Roman"/>
          <w:sz w:val="28"/>
          <w:szCs w:val="32"/>
        </w:rPr>
      </w:pPr>
    </w:p>
    <w:p w14:paraId="3CEB734B" w14:textId="77777777" w:rsidR="004061C7" w:rsidRDefault="004061C7">
      <w:pPr>
        <w:ind w:firstLineChars="0" w:firstLine="0"/>
        <w:rPr>
          <w:rFonts w:ascii="Times New Roman" w:hAnsi="Times New Roman"/>
          <w:sz w:val="28"/>
          <w:szCs w:val="32"/>
        </w:rPr>
      </w:pPr>
    </w:p>
    <w:p w14:paraId="2FB2E907" w14:textId="77777777" w:rsidR="004061C7" w:rsidRDefault="004061C7">
      <w:pPr>
        <w:ind w:firstLineChars="0" w:firstLine="0"/>
        <w:rPr>
          <w:rFonts w:ascii="Times New Roman" w:hAnsi="Times New Roman"/>
          <w:sz w:val="28"/>
          <w:szCs w:val="32"/>
        </w:rPr>
      </w:pPr>
    </w:p>
    <w:p w14:paraId="7DA270C7" w14:textId="77777777" w:rsidR="004061C7" w:rsidRDefault="004061C7">
      <w:pPr>
        <w:ind w:firstLineChars="0" w:firstLine="0"/>
        <w:rPr>
          <w:rFonts w:ascii="Times New Roman" w:hAnsi="Times New Roman"/>
          <w:sz w:val="28"/>
          <w:szCs w:val="32"/>
        </w:rPr>
      </w:pPr>
    </w:p>
    <w:p w14:paraId="5BCD8E2F" w14:textId="77777777" w:rsidR="004061C7" w:rsidRDefault="00000000">
      <w:pPr>
        <w:spacing w:line="480" w:lineRule="auto"/>
        <w:ind w:firstLine="720"/>
        <w:jc w:val="center"/>
        <w:rPr>
          <w:rFonts w:ascii="Times New Roman" w:hAnsi="Times New Roman" w:cs="宋体"/>
          <w:sz w:val="24"/>
          <w:szCs w:val="28"/>
        </w:rPr>
      </w:pPr>
      <w:r>
        <w:rPr>
          <w:rFonts w:ascii="Times New Roman" w:hAnsi="Times New Roman" w:cs="宋体" w:hint="eastAsia"/>
          <w:sz w:val="36"/>
          <w:szCs w:val="40"/>
        </w:rPr>
        <w:t>用户手册</w:t>
      </w:r>
    </w:p>
    <w:p w14:paraId="77D47FB5" w14:textId="77777777" w:rsidR="004061C7" w:rsidRDefault="004061C7">
      <w:pPr>
        <w:spacing w:line="480" w:lineRule="auto"/>
        <w:ind w:firstLine="480"/>
        <w:jc w:val="center"/>
        <w:rPr>
          <w:rFonts w:ascii="Times New Roman" w:hAnsi="Times New Roman" w:cs="宋体"/>
          <w:sz w:val="24"/>
          <w:szCs w:val="28"/>
        </w:rPr>
      </w:pPr>
    </w:p>
    <w:p w14:paraId="2E342C67" w14:textId="77777777" w:rsidR="004061C7" w:rsidRDefault="004061C7">
      <w:pPr>
        <w:spacing w:line="480" w:lineRule="auto"/>
        <w:ind w:firstLine="480"/>
        <w:jc w:val="center"/>
        <w:rPr>
          <w:rFonts w:ascii="Times New Roman" w:hAnsi="Times New Roman" w:cs="宋体"/>
          <w:sz w:val="24"/>
          <w:szCs w:val="28"/>
        </w:rPr>
      </w:pPr>
    </w:p>
    <w:p w14:paraId="229849C1" w14:textId="77777777" w:rsidR="004061C7" w:rsidRDefault="004061C7">
      <w:pPr>
        <w:ind w:firstLineChars="0" w:firstLine="0"/>
        <w:jc w:val="center"/>
        <w:rPr>
          <w:rFonts w:ascii="宋体" w:hAnsi="宋体"/>
          <w:b/>
          <w:bCs/>
          <w:sz w:val="56"/>
          <w:szCs w:val="72"/>
        </w:rPr>
        <w:sectPr w:rsidR="004061C7" w:rsidSect="0093353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宋体" w:hAnsi="宋体"/>
          <w:b/>
          <w:kern w:val="44"/>
          <w:sz w:val="36"/>
          <w:szCs w:val="40"/>
        </w:rPr>
        <w:id w:val="147474670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hint="eastAsia"/>
          <w:sz w:val="44"/>
          <w:szCs w:val="22"/>
        </w:rPr>
      </w:sdtEndPr>
      <w:sdtContent>
        <w:p w14:paraId="47523EE4" w14:textId="77777777" w:rsidR="004061C7" w:rsidRDefault="00000000">
          <w:pPr>
            <w:spacing w:line="600" w:lineRule="auto"/>
            <w:ind w:firstLineChars="0" w:firstLine="0"/>
            <w:jc w:val="center"/>
            <w:rPr>
              <w:sz w:val="36"/>
              <w:szCs w:val="40"/>
            </w:rPr>
          </w:pPr>
          <w:r>
            <w:rPr>
              <w:rFonts w:ascii="宋体" w:hAnsi="宋体"/>
              <w:sz w:val="36"/>
              <w:szCs w:val="40"/>
            </w:rPr>
            <w:t>目录</w:t>
          </w:r>
        </w:p>
        <w:p w14:paraId="39437922" w14:textId="77777777" w:rsidR="004061C7" w:rsidRDefault="00000000">
          <w:pPr>
            <w:pStyle w:val="WPSOffice1"/>
            <w:tabs>
              <w:tab w:val="right" w:leader="dot" w:pos="8306"/>
            </w:tabs>
            <w:spacing w:line="600" w:lineRule="auto"/>
            <w:rPr>
              <w:sz w:val="32"/>
              <w:szCs w:val="32"/>
            </w:rPr>
          </w:pPr>
          <w:r>
            <w:rPr>
              <w:rFonts w:hint="eastAsia"/>
              <w:sz w:val="32"/>
              <w:szCs w:val="32"/>
            </w:rPr>
            <w:fldChar w:fldCharType="begin"/>
          </w:r>
          <w:r>
            <w:rPr>
              <w:rFonts w:hint="eastAsia"/>
              <w:sz w:val="32"/>
              <w:szCs w:val="32"/>
            </w:rPr>
            <w:instrText xml:space="preserve">TOC \o "1-3" \h \u </w:instrText>
          </w:r>
          <w:r>
            <w:rPr>
              <w:rFonts w:hint="eastAsia"/>
              <w:sz w:val="32"/>
              <w:szCs w:val="32"/>
            </w:rPr>
            <w:fldChar w:fldCharType="separate"/>
          </w:r>
          <w:hyperlink w:anchor="_Toc350" w:history="1">
            <w:r>
              <w:rPr>
                <w:rFonts w:hint="eastAsia"/>
                <w:sz w:val="32"/>
                <w:szCs w:val="32"/>
              </w:rPr>
              <w:t>一、环境配置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_Toc350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1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6C8AF20E" w14:textId="77777777" w:rsidR="004061C7" w:rsidRDefault="00000000">
          <w:pPr>
            <w:pStyle w:val="WPSOffice1"/>
            <w:tabs>
              <w:tab w:val="right" w:leader="dot" w:pos="8306"/>
            </w:tabs>
            <w:spacing w:line="600" w:lineRule="auto"/>
            <w:rPr>
              <w:sz w:val="32"/>
              <w:szCs w:val="32"/>
            </w:rPr>
          </w:pPr>
          <w:hyperlink w:anchor="_Toc12752" w:history="1">
            <w:r>
              <w:rPr>
                <w:rFonts w:hint="eastAsia"/>
                <w:sz w:val="32"/>
                <w:szCs w:val="32"/>
              </w:rPr>
              <w:t>二、页面设计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_Toc12752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1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2974E1B9" w14:textId="77777777" w:rsidR="004061C7" w:rsidRDefault="00000000">
          <w:pPr>
            <w:pStyle w:val="WPSOffice1"/>
            <w:tabs>
              <w:tab w:val="right" w:leader="dot" w:pos="8306"/>
            </w:tabs>
            <w:spacing w:line="600" w:lineRule="auto"/>
            <w:rPr>
              <w:sz w:val="32"/>
              <w:szCs w:val="32"/>
            </w:rPr>
          </w:pPr>
          <w:hyperlink w:anchor="_Toc6634" w:history="1">
            <w:r>
              <w:rPr>
                <w:rFonts w:hint="eastAsia"/>
                <w:sz w:val="32"/>
                <w:szCs w:val="32"/>
              </w:rPr>
              <w:t>三、功能详解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_Toc6634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2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04043992" w14:textId="77777777" w:rsidR="004061C7" w:rsidRDefault="00000000">
          <w:pPr>
            <w:pStyle w:val="WPSOffice2"/>
            <w:tabs>
              <w:tab w:val="right" w:leader="dot" w:pos="8306"/>
            </w:tabs>
            <w:spacing w:line="600" w:lineRule="auto"/>
            <w:ind w:left="420"/>
            <w:rPr>
              <w:sz w:val="32"/>
              <w:szCs w:val="32"/>
            </w:rPr>
          </w:pPr>
          <w:hyperlink w:anchor="_Toc22332" w:history="1">
            <w:r>
              <w:rPr>
                <w:rFonts w:hint="eastAsia"/>
                <w:sz w:val="32"/>
                <w:szCs w:val="32"/>
              </w:rPr>
              <w:t>第一种分类方法：随机森林分类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_Toc22332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3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312154D5" w14:textId="77777777" w:rsidR="004061C7" w:rsidRDefault="00000000">
          <w:pPr>
            <w:pStyle w:val="WPSOffice3"/>
            <w:tabs>
              <w:tab w:val="right" w:leader="dot" w:pos="8306"/>
            </w:tabs>
            <w:spacing w:line="600" w:lineRule="auto"/>
            <w:ind w:left="840"/>
            <w:rPr>
              <w:sz w:val="32"/>
              <w:szCs w:val="32"/>
            </w:rPr>
          </w:pPr>
          <w:hyperlink w:anchor="_Toc22677" w:history="1">
            <w:r>
              <w:rPr>
                <w:rFonts w:hint="eastAsia"/>
                <w:sz w:val="32"/>
                <w:szCs w:val="32"/>
              </w:rPr>
              <w:t>获取样本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_Toc22677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4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66C02B18" w14:textId="77777777" w:rsidR="004061C7" w:rsidRDefault="00000000">
          <w:pPr>
            <w:pStyle w:val="WPSOffice3"/>
            <w:tabs>
              <w:tab w:val="right" w:leader="dot" w:pos="8306"/>
            </w:tabs>
            <w:spacing w:line="600" w:lineRule="auto"/>
            <w:ind w:left="840"/>
            <w:rPr>
              <w:sz w:val="32"/>
              <w:szCs w:val="32"/>
            </w:rPr>
          </w:pPr>
          <w:hyperlink w:anchor="_Toc6672" w:history="1">
            <w:r>
              <w:rPr>
                <w:rFonts w:hint="eastAsia"/>
                <w:sz w:val="32"/>
                <w:szCs w:val="32"/>
              </w:rPr>
              <w:t>训练寻优参数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_Toc6672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4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75422F00" w14:textId="77777777" w:rsidR="004061C7" w:rsidRDefault="00000000">
          <w:pPr>
            <w:pStyle w:val="WPSOffice3"/>
            <w:tabs>
              <w:tab w:val="right" w:leader="dot" w:pos="8306"/>
            </w:tabs>
            <w:spacing w:line="600" w:lineRule="auto"/>
            <w:ind w:left="840"/>
            <w:rPr>
              <w:sz w:val="32"/>
              <w:szCs w:val="32"/>
            </w:rPr>
          </w:pPr>
          <w:hyperlink w:anchor="_Toc28858" w:history="1">
            <w:r>
              <w:rPr>
                <w:rFonts w:hint="eastAsia"/>
                <w:sz w:val="32"/>
                <w:szCs w:val="32"/>
              </w:rPr>
              <w:t>预测参数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_Toc28858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6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071219CD" w14:textId="77777777" w:rsidR="004061C7" w:rsidRDefault="00000000">
          <w:pPr>
            <w:pStyle w:val="WPSOffice2"/>
            <w:tabs>
              <w:tab w:val="right" w:leader="dot" w:pos="8306"/>
            </w:tabs>
            <w:spacing w:line="600" w:lineRule="auto"/>
            <w:ind w:left="420"/>
            <w:rPr>
              <w:sz w:val="32"/>
              <w:szCs w:val="32"/>
            </w:rPr>
          </w:pPr>
          <w:hyperlink w:anchor="_Toc6235" w:history="1">
            <w:r>
              <w:rPr>
                <w:rFonts w:hint="eastAsia"/>
                <w:sz w:val="32"/>
                <w:szCs w:val="32"/>
              </w:rPr>
              <w:t>第二种分类方法：</w:t>
            </w:r>
            <w:r>
              <w:rPr>
                <w:rFonts w:hint="eastAsia"/>
                <w:sz w:val="32"/>
                <w:szCs w:val="32"/>
              </w:rPr>
              <w:t>LightGBM</w:t>
            </w:r>
            <w:r>
              <w:rPr>
                <w:rFonts w:hint="eastAsia"/>
                <w:sz w:val="32"/>
                <w:szCs w:val="32"/>
              </w:rPr>
              <w:t>算法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_Toc6235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9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5C747841" w14:textId="77777777" w:rsidR="004061C7" w:rsidRDefault="00000000">
          <w:pPr>
            <w:pStyle w:val="WPSOffice3"/>
            <w:tabs>
              <w:tab w:val="right" w:leader="dot" w:pos="8306"/>
            </w:tabs>
            <w:spacing w:line="600" w:lineRule="auto"/>
            <w:ind w:left="840"/>
            <w:rPr>
              <w:sz w:val="32"/>
              <w:szCs w:val="32"/>
            </w:rPr>
          </w:pPr>
          <w:hyperlink w:anchor="_Toc26566" w:history="1">
            <w:r>
              <w:rPr>
                <w:rFonts w:hint="eastAsia"/>
                <w:sz w:val="32"/>
                <w:szCs w:val="32"/>
              </w:rPr>
              <w:t>获取样本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_Toc26566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9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7B364AF3" w14:textId="77777777" w:rsidR="004061C7" w:rsidRDefault="00000000">
          <w:pPr>
            <w:pStyle w:val="WPSOffice3"/>
            <w:tabs>
              <w:tab w:val="right" w:leader="dot" w:pos="8306"/>
            </w:tabs>
            <w:spacing w:line="600" w:lineRule="auto"/>
            <w:ind w:left="840"/>
            <w:rPr>
              <w:sz w:val="32"/>
              <w:szCs w:val="32"/>
            </w:rPr>
          </w:pPr>
          <w:hyperlink w:anchor="_Toc2827" w:history="1">
            <w:r>
              <w:rPr>
                <w:rFonts w:hint="eastAsia"/>
                <w:sz w:val="32"/>
                <w:szCs w:val="32"/>
              </w:rPr>
              <w:t>训练寻优参数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_Toc2827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11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6CE63759" w14:textId="77777777" w:rsidR="004061C7" w:rsidRDefault="00000000">
          <w:pPr>
            <w:pStyle w:val="WPSOffice3"/>
            <w:tabs>
              <w:tab w:val="right" w:leader="dot" w:pos="8306"/>
            </w:tabs>
            <w:spacing w:line="600" w:lineRule="auto"/>
            <w:ind w:left="840"/>
            <w:rPr>
              <w:sz w:val="32"/>
              <w:szCs w:val="32"/>
            </w:rPr>
          </w:pPr>
          <w:hyperlink w:anchor="_Toc32607" w:history="1">
            <w:r>
              <w:rPr>
                <w:rFonts w:hint="eastAsia"/>
                <w:sz w:val="32"/>
                <w:szCs w:val="32"/>
              </w:rPr>
              <w:t>预测参数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_Toc32607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13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56E640E6" w14:textId="77777777" w:rsidR="004061C7" w:rsidRDefault="00000000">
          <w:pPr>
            <w:pStyle w:val="WPSOffice2"/>
            <w:tabs>
              <w:tab w:val="right" w:leader="dot" w:pos="8306"/>
            </w:tabs>
            <w:spacing w:line="600" w:lineRule="auto"/>
            <w:ind w:left="420"/>
            <w:rPr>
              <w:sz w:val="32"/>
              <w:szCs w:val="32"/>
            </w:rPr>
          </w:pPr>
          <w:hyperlink w:anchor="_Toc4078" w:history="1">
            <w:r>
              <w:rPr>
                <w:rFonts w:hint="eastAsia"/>
                <w:sz w:val="32"/>
                <w:szCs w:val="32"/>
              </w:rPr>
              <w:t>第三种分类方法：</w:t>
            </w:r>
            <w:r>
              <w:rPr>
                <w:rFonts w:hint="eastAsia"/>
                <w:sz w:val="32"/>
                <w:szCs w:val="32"/>
              </w:rPr>
              <w:t>XGBoost</w:t>
            </w:r>
            <w:r>
              <w:rPr>
                <w:rFonts w:hint="eastAsia"/>
                <w:sz w:val="32"/>
                <w:szCs w:val="32"/>
              </w:rPr>
              <w:t>算法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_Toc4078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15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5A54A33A" w14:textId="77777777" w:rsidR="004061C7" w:rsidRDefault="00000000">
          <w:pPr>
            <w:pStyle w:val="WPSOffice3"/>
            <w:tabs>
              <w:tab w:val="right" w:leader="dot" w:pos="8306"/>
            </w:tabs>
            <w:spacing w:line="600" w:lineRule="auto"/>
            <w:ind w:left="840"/>
            <w:rPr>
              <w:sz w:val="32"/>
              <w:szCs w:val="32"/>
            </w:rPr>
          </w:pPr>
          <w:hyperlink w:anchor="_Toc15821" w:history="1">
            <w:r>
              <w:rPr>
                <w:rFonts w:hint="eastAsia"/>
                <w:sz w:val="32"/>
                <w:szCs w:val="32"/>
              </w:rPr>
              <w:t>获取样本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_Toc15821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15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7C06C295" w14:textId="77777777" w:rsidR="004061C7" w:rsidRDefault="00000000">
          <w:pPr>
            <w:pStyle w:val="WPSOffice3"/>
            <w:tabs>
              <w:tab w:val="right" w:leader="dot" w:pos="8306"/>
            </w:tabs>
            <w:spacing w:line="600" w:lineRule="auto"/>
            <w:ind w:left="840"/>
            <w:rPr>
              <w:sz w:val="32"/>
              <w:szCs w:val="32"/>
            </w:rPr>
          </w:pPr>
          <w:hyperlink w:anchor="_Toc23807" w:history="1">
            <w:r>
              <w:rPr>
                <w:rFonts w:hint="eastAsia"/>
                <w:sz w:val="32"/>
                <w:szCs w:val="32"/>
              </w:rPr>
              <w:t>训练寻优参数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_Toc23807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17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2A63B827" w14:textId="77777777" w:rsidR="004061C7" w:rsidRDefault="00000000">
          <w:pPr>
            <w:pStyle w:val="WPSOffice3"/>
            <w:tabs>
              <w:tab w:val="right" w:leader="dot" w:pos="8306"/>
            </w:tabs>
            <w:spacing w:line="600" w:lineRule="auto"/>
            <w:ind w:left="840"/>
            <w:rPr>
              <w:sz w:val="32"/>
              <w:szCs w:val="32"/>
            </w:rPr>
          </w:pPr>
          <w:hyperlink w:anchor="_Toc28331" w:history="1">
            <w:r>
              <w:rPr>
                <w:rFonts w:hint="eastAsia"/>
                <w:sz w:val="32"/>
                <w:szCs w:val="32"/>
              </w:rPr>
              <w:t>预测参数</w:t>
            </w:r>
            <w:r>
              <w:rPr>
                <w:sz w:val="32"/>
                <w:szCs w:val="32"/>
              </w:rPr>
              <w:tab/>
            </w:r>
            <w:r>
              <w:rPr>
                <w:sz w:val="32"/>
                <w:szCs w:val="32"/>
              </w:rPr>
              <w:fldChar w:fldCharType="begin"/>
            </w:r>
            <w:r>
              <w:rPr>
                <w:sz w:val="32"/>
                <w:szCs w:val="32"/>
              </w:rPr>
              <w:instrText xml:space="preserve"> PAGEREF _Toc28331 \h </w:instrText>
            </w:r>
            <w:r>
              <w:rPr>
                <w:sz w:val="32"/>
                <w:szCs w:val="32"/>
              </w:rPr>
            </w:r>
            <w:r>
              <w:rPr>
                <w:sz w:val="32"/>
                <w:szCs w:val="32"/>
              </w:rPr>
              <w:fldChar w:fldCharType="separate"/>
            </w:r>
            <w:r>
              <w:rPr>
                <w:sz w:val="32"/>
                <w:szCs w:val="32"/>
              </w:rPr>
              <w:t>19</w:t>
            </w:r>
            <w:r>
              <w:rPr>
                <w:sz w:val="32"/>
                <w:szCs w:val="32"/>
              </w:rPr>
              <w:fldChar w:fldCharType="end"/>
            </w:r>
          </w:hyperlink>
        </w:p>
        <w:p w14:paraId="4E9C8AE8" w14:textId="77777777" w:rsidR="004061C7" w:rsidRDefault="00000000">
          <w:pPr>
            <w:pStyle w:val="1"/>
            <w:spacing w:line="600" w:lineRule="auto"/>
            <w:ind w:firstLine="1928"/>
            <w:sectPr w:rsidR="004061C7" w:rsidSect="00933530">
              <w:footerReference w:type="default" r:id="rId8"/>
              <w:pgSz w:w="11906" w:h="16838"/>
              <w:pgMar w:top="1440" w:right="1800" w:bottom="1440" w:left="1800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rFonts w:hint="eastAsia"/>
              <w:sz w:val="96"/>
              <w:szCs w:val="40"/>
            </w:rPr>
            <w:fldChar w:fldCharType="end"/>
          </w:r>
        </w:p>
      </w:sdtContent>
    </w:sdt>
    <w:p w14:paraId="6689BED8" w14:textId="77777777" w:rsidR="004061C7" w:rsidRDefault="004061C7">
      <w:pPr>
        <w:ind w:firstLine="420"/>
      </w:pPr>
    </w:p>
    <w:p w14:paraId="4D6B5922" w14:textId="77777777" w:rsidR="004061C7" w:rsidRDefault="00000000">
      <w:pPr>
        <w:pStyle w:val="1"/>
        <w:ind w:firstLine="883"/>
      </w:pPr>
      <w:bookmarkStart w:id="0" w:name="_Toc350"/>
      <w:r>
        <w:rPr>
          <w:rFonts w:hint="eastAsia"/>
        </w:rPr>
        <w:t>一、环境配置</w:t>
      </w:r>
      <w:bookmarkEnd w:id="0"/>
    </w:p>
    <w:p w14:paraId="2A474013" w14:textId="77777777" w:rsidR="004061C7" w:rsidRDefault="00000000">
      <w:pPr>
        <w:ind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首先，明确本软件仅可在</w:t>
      </w:r>
      <w:r>
        <w:rPr>
          <w:rFonts w:ascii="Times New Roman" w:hAnsi="Times New Roman" w:cs="宋体" w:hint="eastAsia"/>
        </w:rPr>
        <w:t>W</w:t>
      </w:r>
      <w:r>
        <w:rPr>
          <w:rFonts w:ascii="Times New Roman" w:hAnsi="Times New Roman" w:cs="宋体"/>
        </w:rPr>
        <w:t>indows</w:t>
      </w:r>
      <w:r>
        <w:rPr>
          <w:rFonts w:ascii="Times New Roman" w:hAnsi="Times New Roman" w:cs="宋体" w:hint="eastAsia"/>
        </w:rPr>
        <w:t>系统上进行操作，软件开发的系统为</w:t>
      </w:r>
      <w:r>
        <w:rPr>
          <w:rFonts w:ascii="Times New Roman" w:hAnsi="Times New Roman" w:cs="宋体" w:hint="eastAsia"/>
        </w:rPr>
        <w:t>W</w:t>
      </w:r>
      <w:r>
        <w:rPr>
          <w:rFonts w:ascii="Times New Roman" w:hAnsi="Times New Roman" w:cs="宋体"/>
        </w:rPr>
        <w:t xml:space="preserve">indows10 64 </w:t>
      </w:r>
      <w:r>
        <w:rPr>
          <w:rFonts w:ascii="Times New Roman" w:hAnsi="Times New Roman" w:cs="宋体"/>
        </w:rPr>
        <w:t>位操作系统，基于</w:t>
      </w:r>
      <w:r>
        <w:rPr>
          <w:rFonts w:ascii="Times New Roman" w:hAnsi="Times New Roman" w:cs="宋体"/>
        </w:rPr>
        <w:t xml:space="preserve"> x64 </w:t>
      </w:r>
      <w:r>
        <w:rPr>
          <w:rFonts w:ascii="Times New Roman" w:hAnsi="Times New Roman" w:cs="宋体"/>
        </w:rPr>
        <w:t>的处理器</w:t>
      </w:r>
      <w:r>
        <w:rPr>
          <w:rFonts w:ascii="Times New Roman" w:hAnsi="Times New Roman" w:cs="宋体" w:hint="eastAsia"/>
        </w:rPr>
        <w:t>。</w:t>
      </w:r>
    </w:p>
    <w:p w14:paraId="0A71E0C3" w14:textId="77777777" w:rsidR="004061C7" w:rsidRDefault="00000000">
      <w:pPr>
        <w:ind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其次，若使用本软件需在电脑上配置有</w:t>
      </w:r>
      <w:r>
        <w:rPr>
          <w:rFonts w:ascii="Times New Roman" w:hAnsi="Times New Roman" w:cs="宋体" w:hint="eastAsia"/>
        </w:rPr>
        <w:t>Python</w:t>
      </w:r>
      <w:r>
        <w:rPr>
          <w:rFonts w:ascii="Times New Roman" w:hAnsi="Times New Roman" w:cs="宋体" w:hint="eastAsia"/>
        </w:rPr>
        <w:t>环境，要求：</w:t>
      </w:r>
      <w:r>
        <w:rPr>
          <w:rFonts w:ascii="Times New Roman" w:hAnsi="Times New Roman" w:cs="宋体" w:hint="eastAsia"/>
        </w:rPr>
        <w:t>Python&gt;</w:t>
      </w:r>
      <w:r>
        <w:rPr>
          <w:rFonts w:ascii="Times New Roman" w:hAnsi="Times New Roman" w:cs="宋体"/>
        </w:rPr>
        <w:t>=3.7</w:t>
      </w:r>
      <w:r>
        <w:rPr>
          <w:rFonts w:ascii="Times New Roman" w:hAnsi="Times New Roman" w:cs="宋体" w:hint="eastAsia"/>
        </w:rPr>
        <w:t>。建议使用</w:t>
      </w:r>
      <w:r>
        <w:rPr>
          <w:rFonts w:ascii="Times New Roman" w:hAnsi="Times New Roman" w:cs="宋体"/>
        </w:rPr>
        <w:t>Anaconda</w:t>
      </w:r>
      <w:r>
        <w:rPr>
          <w:rFonts w:ascii="Times New Roman" w:hAnsi="Times New Roman" w:cs="宋体" w:hint="eastAsia"/>
        </w:rPr>
        <w:t>3</w:t>
      </w:r>
      <w:r>
        <w:rPr>
          <w:rFonts w:ascii="Times New Roman" w:hAnsi="Times New Roman" w:cs="宋体" w:hint="eastAsia"/>
        </w:rPr>
        <w:t>来配置</w:t>
      </w:r>
      <w:r>
        <w:rPr>
          <w:rFonts w:ascii="Times New Roman" w:hAnsi="Times New Roman" w:cs="宋体" w:hint="eastAsia"/>
        </w:rPr>
        <w:t>Python</w:t>
      </w:r>
      <w:r>
        <w:rPr>
          <w:rFonts w:ascii="Times New Roman" w:hAnsi="Times New Roman" w:cs="宋体" w:hint="eastAsia"/>
        </w:rPr>
        <w:t>环境。如下图：</w:t>
      </w:r>
    </w:p>
    <w:p w14:paraId="4DC853BC" w14:textId="77777777" w:rsidR="004061C7" w:rsidRDefault="00000000">
      <w:pPr>
        <w:ind w:firstLine="420"/>
        <w:rPr>
          <w:rFonts w:ascii="Times New Roman" w:hAnsi="Times New Roman" w:cs="宋体"/>
        </w:rPr>
      </w:pPr>
      <w:r>
        <w:rPr>
          <w:rFonts w:ascii="Times New Roman" w:hAnsi="Times New Roman" w:cs="宋体"/>
          <w:noProof/>
        </w:rPr>
        <w:drawing>
          <wp:inline distT="0" distB="0" distL="0" distR="0" wp14:anchorId="141581B7" wp14:editId="181E0606">
            <wp:extent cx="5274310" cy="2845435"/>
            <wp:effectExtent l="0" t="0" r="889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244C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</w:t>
      </w:r>
      <w:r>
        <w:rPr>
          <w:sz w:val="16"/>
          <w:szCs w:val="20"/>
        </w:rPr>
        <w:fldChar w:fldCharType="end"/>
      </w:r>
    </w:p>
    <w:p w14:paraId="731A38A5" w14:textId="56005A22" w:rsidR="004061C7" w:rsidRDefault="00000000">
      <w:pPr>
        <w:wordWrap w:val="0"/>
        <w:ind w:firstLineChars="0" w:firstLine="420"/>
        <w:rPr>
          <w:rFonts w:ascii="Times New Roman" w:hAnsi="Times New Roman" w:cs="宋体"/>
          <w:sz w:val="24"/>
          <w:szCs w:val="28"/>
        </w:rPr>
      </w:pPr>
      <w:r>
        <w:rPr>
          <w:rFonts w:ascii="Times New Roman" w:hAnsi="Times New Roman" w:cs="宋体" w:hint="eastAsia"/>
        </w:rPr>
        <w:t>最后，所</w:t>
      </w:r>
      <w:r w:rsidR="00E0691B">
        <w:rPr>
          <w:rFonts w:ascii="Times New Roman" w:hAnsi="Times New Roman" w:cs="宋体" w:hint="eastAsia"/>
        </w:rPr>
        <w:t>主要</w:t>
      </w:r>
      <w:r>
        <w:rPr>
          <w:rFonts w:ascii="Times New Roman" w:hAnsi="Times New Roman" w:cs="宋体" w:hint="eastAsia"/>
        </w:rPr>
        <w:t>使用的</w:t>
      </w:r>
      <w:r>
        <w:rPr>
          <w:rFonts w:ascii="Times New Roman" w:hAnsi="Times New Roman" w:cs="宋体" w:hint="eastAsia"/>
        </w:rPr>
        <w:t>Python</w:t>
      </w:r>
      <w:proofErr w:type="gramStart"/>
      <w:r>
        <w:rPr>
          <w:rFonts w:ascii="Times New Roman" w:hAnsi="Times New Roman" w:cs="宋体" w:hint="eastAsia"/>
        </w:rPr>
        <w:t>库如下</w:t>
      </w:r>
      <w:proofErr w:type="gramEnd"/>
      <w:r>
        <w:rPr>
          <w:rFonts w:ascii="Times New Roman" w:hAnsi="Times New Roman" w:cs="宋体"/>
        </w:rPr>
        <w:t xml:space="preserve">: </w:t>
      </w:r>
      <w:r>
        <w:rPr>
          <w:rFonts w:ascii="Times New Roman" w:hAnsi="Times New Roman" w:cs="宋体" w:hint="eastAsia"/>
        </w:rPr>
        <w:t>PyQt5</w:t>
      </w:r>
      <w:r>
        <w:rPr>
          <w:rFonts w:ascii="Times New Roman" w:hAnsi="Times New Roman" w:cs="宋体" w:hint="eastAsia"/>
        </w:rPr>
        <w:t>、</w:t>
      </w:r>
      <w:proofErr w:type="spellStart"/>
      <w:r>
        <w:rPr>
          <w:rFonts w:ascii="Times New Roman" w:hAnsi="Times New Roman" w:cs="宋体" w:hint="eastAsia"/>
        </w:rPr>
        <w:t>sklearn</w:t>
      </w:r>
      <w:proofErr w:type="spellEnd"/>
      <w:r>
        <w:rPr>
          <w:rFonts w:ascii="Times New Roman" w:hAnsi="Times New Roman" w:cs="宋体" w:hint="eastAsia"/>
        </w:rPr>
        <w:t>、</w:t>
      </w:r>
      <w:proofErr w:type="spellStart"/>
      <w:r>
        <w:rPr>
          <w:rFonts w:ascii="Times New Roman" w:hAnsi="Times New Roman" w:cs="宋体" w:hint="eastAsia"/>
        </w:rPr>
        <w:t>xgboost</w:t>
      </w:r>
      <w:proofErr w:type="spellEnd"/>
      <w:r>
        <w:rPr>
          <w:rFonts w:ascii="Times New Roman" w:hAnsi="Times New Roman" w:cs="宋体" w:hint="eastAsia"/>
        </w:rPr>
        <w:t>、</w:t>
      </w:r>
      <w:proofErr w:type="spellStart"/>
      <w:r>
        <w:rPr>
          <w:rFonts w:ascii="Times New Roman" w:hAnsi="Times New Roman" w:cs="宋体" w:hint="eastAsia"/>
        </w:rPr>
        <w:t>lightgbm</w:t>
      </w:r>
      <w:proofErr w:type="spellEnd"/>
      <w:r w:rsidR="00F9505A">
        <w:rPr>
          <w:rFonts w:ascii="Times New Roman" w:hAnsi="Times New Roman" w:cs="宋体" w:hint="eastAsia"/>
        </w:rPr>
        <w:t>，在终端输入</w:t>
      </w:r>
      <w:r w:rsidR="00F9505A">
        <w:rPr>
          <w:rFonts w:ascii="Times New Roman" w:hAnsi="Times New Roman" w:cs="宋体" w:hint="eastAsia"/>
        </w:rPr>
        <w:t xml:space="preserve"> </w:t>
      </w:r>
      <w:r w:rsidR="00F9505A" w:rsidRPr="00F9505A">
        <w:rPr>
          <w:rFonts w:ascii="Times New Roman" w:hAnsi="Times New Roman" w:cs="宋体" w:hint="eastAsia"/>
          <w:b/>
          <w:bCs/>
        </w:rPr>
        <w:t>pip install -r requirements.txt</w:t>
      </w:r>
      <w:r w:rsidR="00BB2230" w:rsidRPr="00BB2230">
        <w:rPr>
          <w:rFonts w:ascii="Times New Roman" w:hAnsi="Times New Roman" w:cs="宋体" w:hint="eastAsia"/>
        </w:rPr>
        <w:t xml:space="preserve">, </w:t>
      </w:r>
      <w:r w:rsidR="00BB2230" w:rsidRPr="00BB2230">
        <w:rPr>
          <w:rFonts w:ascii="Times New Roman" w:hAnsi="Times New Roman" w:cs="宋体" w:hint="eastAsia"/>
        </w:rPr>
        <w:t>便会安装所需要的所有库</w:t>
      </w:r>
      <w:r w:rsidR="007679F1">
        <w:rPr>
          <w:rFonts w:ascii="Times New Roman" w:hAnsi="Times New Roman" w:cs="宋体" w:hint="eastAsia"/>
        </w:rPr>
        <w:t>，也可以直接运行</w:t>
      </w:r>
      <w:r w:rsidR="007679F1">
        <w:rPr>
          <w:rFonts w:ascii="Times New Roman" w:hAnsi="Times New Roman" w:cs="宋体" w:hint="eastAsia"/>
        </w:rPr>
        <w:t>main.py</w:t>
      </w:r>
      <w:r>
        <w:rPr>
          <w:rFonts w:ascii="Times New Roman" w:hAnsi="Times New Roman" w:cs="宋体" w:hint="eastAsia"/>
        </w:rPr>
        <w:t>。在</w:t>
      </w:r>
      <w:r>
        <w:rPr>
          <w:rFonts w:ascii="Times New Roman" w:hAnsi="Times New Roman" w:cs="宋体" w:hint="eastAsia"/>
        </w:rPr>
        <w:t>I</w:t>
      </w:r>
      <w:r>
        <w:rPr>
          <w:rFonts w:ascii="Times New Roman" w:hAnsi="Times New Roman" w:cs="宋体"/>
        </w:rPr>
        <w:t>DE</w:t>
      </w:r>
      <w:r>
        <w:rPr>
          <w:rFonts w:ascii="Times New Roman" w:hAnsi="Times New Roman" w:cs="宋体" w:hint="eastAsia"/>
        </w:rPr>
        <w:t>中激活相应的</w:t>
      </w:r>
      <w:r>
        <w:rPr>
          <w:rFonts w:ascii="Times New Roman" w:hAnsi="Times New Roman" w:cs="宋体"/>
        </w:rPr>
        <w:t>P</w:t>
      </w:r>
      <w:r>
        <w:rPr>
          <w:rFonts w:ascii="Times New Roman" w:hAnsi="Times New Roman" w:cs="宋体" w:hint="eastAsia"/>
        </w:rPr>
        <w:t>ython</w:t>
      </w:r>
      <w:r>
        <w:rPr>
          <w:rFonts w:ascii="Times New Roman" w:hAnsi="Times New Roman" w:cs="宋体" w:hint="eastAsia"/>
        </w:rPr>
        <w:t>环境，运行</w:t>
      </w:r>
      <w:r w:rsidRPr="00F9505A">
        <w:rPr>
          <w:rFonts w:ascii="Times New Roman" w:hAnsi="Times New Roman" w:cs="宋体" w:hint="eastAsia"/>
          <w:b/>
          <w:bCs/>
        </w:rPr>
        <w:t>m</w:t>
      </w:r>
      <w:r w:rsidRPr="00F9505A">
        <w:rPr>
          <w:rFonts w:ascii="Times New Roman" w:hAnsi="Times New Roman" w:cs="宋体"/>
          <w:b/>
          <w:bCs/>
        </w:rPr>
        <w:t>ain.py</w:t>
      </w:r>
      <w:r>
        <w:rPr>
          <w:rFonts w:ascii="Times New Roman" w:hAnsi="Times New Roman" w:cs="宋体" w:hint="eastAsia"/>
        </w:rPr>
        <w:t>代码</w:t>
      </w:r>
      <w:r>
        <w:rPr>
          <w:rFonts w:ascii="Times New Roman" w:hAnsi="Times New Roman" w:cs="宋体" w:hint="eastAsia"/>
        </w:rPr>
        <w:t>(</w:t>
      </w:r>
      <w:r>
        <w:rPr>
          <w:rFonts w:ascii="Times New Roman" w:hAnsi="Times New Roman" w:cs="宋体" w:hint="eastAsia"/>
        </w:rPr>
        <w:t>注意：代码主要分为三部分，第一个是</w:t>
      </w:r>
      <w:r w:rsidRPr="00F9505A">
        <w:rPr>
          <w:rFonts w:ascii="Times New Roman" w:hAnsi="Times New Roman" w:cs="宋体" w:hint="eastAsia"/>
          <w:b/>
          <w:bCs/>
        </w:rPr>
        <w:t>m</w:t>
      </w:r>
      <w:r w:rsidRPr="00F9505A">
        <w:rPr>
          <w:rFonts w:ascii="Times New Roman" w:hAnsi="Times New Roman" w:cs="宋体"/>
          <w:b/>
          <w:bCs/>
        </w:rPr>
        <w:t>ain.py</w:t>
      </w:r>
      <w:r>
        <w:rPr>
          <w:rFonts w:ascii="Times New Roman" w:hAnsi="Times New Roman" w:cs="宋体" w:hint="eastAsia"/>
        </w:rPr>
        <w:t>，第二个是</w:t>
      </w:r>
      <w:r w:rsidRPr="00F9505A">
        <w:rPr>
          <w:rFonts w:ascii="Times New Roman" w:hAnsi="Times New Roman" w:cs="宋体" w:hint="eastAsia"/>
          <w:b/>
          <w:bCs/>
        </w:rPr>
        <w:t>Ui___UI__</w:t>
      </w:r>
      <w:r w:rsidRPr="00F9505A">
        <w:rPr>
          <w:rFonts w:ascii="Times New Roman" w:hAnsi="Times New Roman" w:cs="宋体"/>
          <w:b/>
          <w:bCs/>
        </w:rPr>
        <w:t>.py</w:t>
      </w:r>
      <w:r>
        <w:rPr>
          <w:rFonts w:ascii="Times New Roman" w:hAnsi="Times New Roman" w:cs="宋体" w:hint="eastAsia"/>
        </w:rPr>
        <w:t>，第三个是</w:t>
      </w:r>
      <w:r w:rsidRPr="00F9505A">
        <w:rPr>
          <w:rFonts w:ascii="Times New Roman" w:hAnsi="Times New Roman" w:cs="宋体" w:hint="eastAsia"/>
          <w:b/>
          <w:bCs/>
        </w:rPr>
        <w:t>utils.py</w:t>
      </w:r>
      <w:r>
        <w:rPr>
          <w:rFonts w:ascii="Times New Roman" w:hAnsi="Times New Roman" w:cs="宋体"/>
        </w:rPr>
        <w:t>)</w:t>
      </w:r>
      <w:r w:rsidR="00F9505A">
        <w:rPr>
          <w:rFonts w:ascii="Times New Roman" w:hAnsi="Times New Roman" w:cs="宋体" w:hint="eastAsia"/>
        </w:rPr>
        <w:t>。</w:t>
      </w:r>
    </w:p>
    <w:p w14:paraId="4FFC0541" w14:textId="77777777" w:rsidR="004061C7" w:rsidRDefault="00000000">
      <w:pPr>
        <w:suppressAutoHyphens/>
        <w:wordWrap w:val="0"/>
        <w:ind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至此，所使用的</w:t>
      </w:r>
      <w:r>
        <w:rPr>
          <w:rFonts w:ascii="Times New Roman" w:hAnsi="Times New Roman" w:cs="宋体"/>
        </w:rPr>
        <w:t>P</w:t>
      </w:r>
      <w:r>
        <w:rPr>
          <w:rFonts w:ascii="Times New Roman" w:hAnsi="Times New Roman" w:cs="宋体" w:hint="eastAsia"/>
        </w:rPr>
        <w:t>ython</w:t>
      </w:r>
      <w:r>
        <w:rPr>
          <w:rFonts w:ascii="Times New Roman" w:hAnsi="Times New Roman" w:cs="宋体" w:hint="eastAsia"/>
        </w:rPr>
        <w:t>环境便准备完毕。</w:t>
      </w:r>
    </w:p>
    <w:p w14:paraId="12627D6F" w14:textId="77777777" w:rsidR="004061C7" w:rsidRDefault="00000000">
      <w:pPr>
        <w:pStyle w:val="1"/>
        <w:ind w:firstLine="883"/>
      </w:pPr>
      <w:bookmarkStart w:id="1" w:name="_Toc12752"/>
      <w:r>
        <w:rPr>
          <w:rFonts w:hint="eastAsia"/>
        </w:rPr>
        <w:t>二、页面设计</w:t>
      </w:r>
      <w:bookmarkEnd w:id="1"/>
    </w:p>
    <w:p w14:paraId="6772D799" w14:textId="77777777" w:rsidR="004061C7" w:rsidRDefault="00000000">
      <w:pPr>
        <w:suppressAutoHyphens/>
        <w:wordWrap w:val="0"/>
        <w:ind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页面主要分为两大区域。</w:t>
      </w:r>
    </w:p>
    <w:p w14:paraId="3BC60557" w14:textId="77777777" w:rsidR="004061C7" w:rsidRDefault="00000000">
      <w:pPr>
        <w:suppressAutoHyphens/>
        <w:wordWrap w:val="0"/>
        <w:ind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两大区域指的是模型及其参数选择区以及日志区，第一区域中包括三大模型各自的参数设定页面。每个模型页面又分为三大功能设置区：获取样本区、训练寻优参数区以及预测参数区。（如下图所示）</w:t>
      </w:r>
    </w:p>
    <w:p w14:paraId="36C79EA4" w14:textId="77777777" w:rsidR="004061C7" w:rsidRDefault="004061C7">
      <w:pPr>
        <w:suppressAutoHyphens/>
        <w:wordWrap w:val="0"/>
        <w:ind w:firstLineChars="0" w:firstLine="0"/>
        <w:jc w:val="center"/>
        <w:rPr>
          <w:rFonts w:ascii="Times New Roman" w:hAnsi="Times New Roman" w:cs="宋体"/>
        </w:rPr>
      </w:pPr>
    </w:p>
    <w:p w14:paraId="231DD0B9" w14:textId="77777777" w:rsidR="004061C7" w:rsidRDefault="00000000">
      <w:pPr>
        <w:suppressAutoHyphens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52D9E507" wp14:editId="0C341703">
            <wp:extent cx="5269865" cy="3826510"/>
            <wp:effectExtent l="0" t="0" r="3175" b="139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0633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2</w:t>
      </w:r>
      <w:r>
        <w:rPr>
          <w:sz w:val="16"/>
          <w:szCs w:val="20"/>
        </w:rPr>
        <w:fldChar w:fldCharType="end"/>
      </w:r>
    </w:p>
    <w:p w14:paraId="3F43A6D2" w14:textId="77777777" w:rsidR="004061C7" w:rsidRDefault="00000000">
      <w:pPr>
        <w:pStyle w:val="1"/>
        <w:ind w:firstLine="883"/>
      </w:pPr>
      <w:bookmarkStart w:id="2" w:name="_Toc135236022"/>
      <w:bookmarkStart w:id="3" w:name="_Toc6634"/>
      <w:r>
        <w:rPr>
          <w:rFonts w:hint="eastAsia"/>
        </w:rPr>
        <w:t>三、功能详解</w:t>
      </w:r>
      <w:bookmarkEnd w:id="2"/>
      <w:bookmarkEnd w:id="3"/>
    </w:p>
    <w:p w14:paraId="2163AD65" w14:textId="77777777" w:rsidR="004061C7" w:rsidRDefault="00000000">
      <w:pPr>
        <w:ind w:firstLine="420"/>
      </w:pPr>
      <w:r>
        <w:rPr>
          <w:rFonts w:hint="eastAsia"/>
        </w:rPr>
        <w:t>首先要运行窗口启动代码</w:t>
      </w:r>
      <w:r>
        <w:rPr>
          <w:rFonts w:hint="eastAsia"/>
        </w:rPr>
        <w:t>main</w:t>
      </w:r>
      <w:r>
        <w:t>.py</w:t>
      </w:r>
      <w:r>
        <w:rPr>
          <w:rFonts w:hint="eastAsia"/>
        </w:rPr>
        <w:t>，代码界面如图：</w:t>
      </w:r>
    </w:p>
    <w:p w14:paraId="07FFACC6" w14:textId="138A7A44" w:rsidR="004061C7" w:rsidRDefault="003E20D8">
      <w:pPr>
        <w:spacing w:line="480" w:lineRule="auto"/>
        <w:ind w:firstLine="420"/>
        <w:jc w:val="center"/>
      </w:pPr>
      <w:r w:rsidRPr="003E20D8">
        <w:rPr>
          <w:noProof/>
        </w:rPr>
        <w:drawing>
          <wp:inline distT="0" distB="0" distL="0" distR="0" wp14:anchorId="4281367B" wp14:editId="5BDBDCAB">
            <wp:extent cx="3429000" cy="3473174"/>
            <wp:effectExtent l="0" t="0" r="0" b="0"/>
            <wp:docPr id="2105468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689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9709" cy="348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DA6E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lastRenderedPageBreak/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</w:t>
      </w:r>
      <w:r>
        <w:rPr>
          <w:sz w:val="16"/>
          <w:szCs w:val="20"/>
        </w:rPr>
        <w:fldChar w:fldCharType="end"/>
      </w:r>
    </w:p>
    <w:p w14:paraId="212F9823" w14:textId="77777777" w:rsidR="004061C7" w:rsidRDefault="00000000">
      <w:pPr>
        <w:ind w:firstLine="420"/>
      </w:pPr>
      <w:r>
        <w:rPr>
          <w:rFonts w:hint="eastAsia"/>
        </w:rPr>
        <w:t>运行后，会生成主窗体，各个控件会出现在窗体内，如图：</w:t>
      </w:r>
    </w:p>
    <w:p w14:paraId="39EC3907" w14:textId="77777777" w:rsidR="004061C7" w:rsidRDefault="00000000">
      <w:pPr>
        <w:spacing w:line="480" w:lineRule="auto"/>
        <w:ind w:firstLineChars="0" w:firstLine="0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114300" distR="114300" wp14:anchorId="12BEAF81" wp14:editId="385F9EDD">
            <wp:extent cx="5269865" cy="3802380"/>
            <wp:effectExtent l="0" t="0" r="3175" b="762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91DE" w14:textId="77777777" w:rsidR="004061C7" w:rsidRDefault="00000000">
      <w:pPr>
        <w:pStyle w:val="a3"/>
        <w:ind w:firstLineChars="0" w:firstLine="0"/>
        <w:jc w:val="center"/>
        <w:rPr>
          <w:rFonts w:ascii="Times New Roman" w:hAnsi="Times New Roman"/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4</w:t>
      </w:r>
      <w:r>
        <w:rPr>
          <w:sz w:val="16"/>
          <w:szCs w:val="20"/>
        </w:rPr>
        <w:fldChar w:fldCharType="end"/>
      </w:r>
    </w:p>
    <w:p w14:paraId="656CC0B2" w14:textId="77777777" w:rsidR="004061C7" w:rsidRDefault="00000000">
      <w:pPr>
        <w:pStyle w:val="2"/>
        <w:ind w:firstLineChars="0" w:firstLine="0"/>
        <w:jc w:val="center"/>
      </w:pPr>
      <w:bookmarkStart w:id="4" w:name="_Toc22332"/>
      <w:r>
        <w:rPr>
          <w:rFonts w:hint="eastAsia"/>
        </w:rPr>
        <w:t>第一种分类方法：随机森林分类</w:t>
      </w:r>
      <w:bookmarkEnd w:id="4"/>
    </w:p>
    <w:p w14:paraId="18295EB5" w14:textId="77777777" w:rsidR="004061C7" w:rsidRDefault="00000000">
      <w:pPr>
        <w:pStyle w:val="a4"/>
        <w:ind w:firstLine="420"/>
        <w:rPr>
          <w:lang w:val="en-US"/>
        </w:rPr>
      </w:pPr>
      <w:r>
        <w:rPr>
          <w:rFonts w:hint="eastAsia"/>
          <w:lang w:val="en-US"/>
        </w:rPr>
        <w:t>初始显示页面时，默认初始页面为随机森林，日志默认记录上页面的信息。</w:t>
      </w:r>
    </w:p>
    <w:p w14:paraId="06230AC4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475E4433" wp14:editId="066B300C">
            <wp:extent cx="5269865" cy="3688715"/>
            <wp:effectExtent l="0" t="0" r="3175" b="1460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BFD9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5</w:t>
      </w:r>
      <w:r>
        <w:rPr>
          <w:sz w:val="16"/>
          <w:szCs w:val="20"/>
        </w:rPr>
        <w:fldChar w:fldCharType="end"/>
      </w:r>
    </w:p>
    <w:p w14:paraId="5FAC959D" w14:textId="77777777" w:rsidR="004061C7" w:rsidRDefault="00000000">
      <w:pPr>
        <w:pStyle w:val="3"/>
        <w:ind w:firstLineChars="0" w:firstLine="0"/>
        <w:jc w:val="center"/>
      </w:pPr>
      <w:bookmarkStart w:id="5" w:name="_Toc22677"/>
      <w:r>
        <w:rPr>
          <w:rFonts w:hint="eastAsia"/>
        </w:rPr>
        <w:t>获取样本</w:t>
      </w:r>
      <w:bookmarkEnd w:id="5"/>
    </w:p>
    <w:p w14:paraId="7AF48132" w14:textId="77777777" w:rsidR="004061C7" w:rsidRDefault="00000000">
      <w:pPr>
        <w:pStyle w:val="a7"/>
        <w:numPr>
          <w:ilvl w:val="0"/>
          <w:numId w:val="1"/>
        </w:numPr>
        <w:ind w:left="-1" w:firstLineChars="0" w:firstLine="420"/>
      </w:pPr>
      <w:r>
        <w:rPr>
          <w:rFonts w:ascii="Times New Roman" w:hAnsi="Times New Roman" w:cs="宋体" w:hint="eastAsia"/>
        </w:rPr>
        <w:t>打开需要进行地物分类的基本文件，即为其选择路径，输入到软件中。需要的数据有：影像路径、标签路径、样本类别路径和输出样本点路径。如图：</w:t>
      </w:r>
    </w:p>
    <w:p w14:paraId="110D6137" w14:textId="77777777" w:rsidR="004061C7" w:rsidRDefault="00000000">
      <w:pPr>
        <w:spacing w:line="480" w:lineRule="auto"/>
        <w:ind w:firstLineChars="0" w:firstLine="0"/>
        <w:jc w:val="center"/>
      </w:pPr>
      <w:r>
        <w:rPr>
          <w:noProof/>
        </w:rPr>
        <w:drawing>
          <wp:inline distT="0" distB="0" distL="114300" distR="114300" wp14:anchorId="591EF5D4" wp14:editId="13C9AC12">
            <wp:extent cx="5269865" cy="115760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b="696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72CCF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6</w:t>
      </w:r>
      <w:r>
        <w:rPr>
          <w:sz w:val="16"/>
          <w:szCs w:val="20"/>
        </w:rPr>
        <w:fldChar w:fldCharType="end"/>
      </w:r>
    </w:p>
    <w:p w14:paraId="305ED306" w14:textId="77777777" w:rsidR="004061C7" w:rsidRDefault="00000000">
      <w:pPr>
        <w:pStyle w:val="a7"/>
        <w:numPr>
          <w:ilvl w:val="0"/>
          <w:numId w:val="1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获取成功后日志显示：</w:t>
      </w:r>
    </w:p>
    <w:p w14:paraId="40D24E25" w14:textId="77777777" w:rsidR="004061C7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3ADAF127" wp14:editId="7C622AFF">
            <wp:extent cx="5269865" cy="3688715"/>
            <wp:effectExtent l="0" t="0" r="3175" b="1460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A76C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7</w:t>
      </w:r>
      <w:r>
        <w:rPr>
          <w:sz w:val="16"/>
          <w:szCs w:val="20"/>
        </w:rPr>
        <w:fldChar w:fldCharType="end"/>
      </w:r>
    </w:p>
    <w:p w14:paraId="037FCD1A" w14:textId="77777777" w:rsidR="004061C7" w:rsidRDefault="00000000">
      <w:pPr>
        <w:pStyle w:val="3"/>
        <w:ind w:firstLineChars="0" w:firstLine="0"/>
        <w:jc w:val="center"/>
      </w:pPr>
      <w:bookmarkStart w:id="6" w:name="_Toc6672"/>
      <w:r>
        <w:rPr>
          <w:rFonts w:hint="eastAsia"/>
        </w:rPr>
        <w:t>训练寻优参数</w:t>
      </w:r>
      <w:bookmarkEnd w:id="6"/>
    </w:p>
    <w:p w14:paraId="58EC2361" w14:textId="77777777" w:rsidR="004061C7" w:rsidRDefault="004061C7">
      <w:pPr>
        <w:pStyle w:val="a3"/>
        <w:ind w:firstLineChars="0" w:firstLine="0"/>
        <w:jc w:val="center"/>
        <w:rPr>
          <w:sz w:val="16"/>
          <w:szCs w:val="20"/>
        </w:rPr>
      </w:pPr>
    </w:p>
    <w:p w14:paraId="76161E45" w14:textId="77777777" w:rsidR="004061C7" w:rsidRDefault="00000000">
      <w:pPr>
        <w:pStyle w:val="a7"/>
        <w:numPr>
          <w:ilvl w:val="0"/>
          <w:numId w:val="2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选择好数据之后，设定测试</w:t>
      </w:r>
      <w:proofErr w:type="gramStart"/>
      <w:r>
        <w:rPr>
          <w:rFonts w:ascii="Times New Roman" w:hAnsi="Times New Roman" w:cs="宋体" w:hint="eastAsia"/>
        </w:rPr>
        <w:t>集比例</w:t>
      </w:r>
      <w:proofErr w:type="gramEnd"/>
      <w:r>
        <w:rPr>
          <w:rFonts w:ascii="Times New Roman" w:hAnsi="Times New Roman" w:cs="宋体" w:hint="eastAsia"/>
        </w:rPr>
        <w:t>并进行训练参数的设置，选择模型输出路径。此时训练区以及日志显示：</w:t>
      </w:r>
    </w:p>
    <w:p w14:paraId="49943BB2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drawing>
          <wp:inline distT="0" distB="0" distL="114300" distR="114300" wp14:anchorId="5D1883ED" wp14:editId="108A0EB7">
            <wp:extent cx="5272405" cy="2466340"/>
            <wp:effectExtent l="0" t="0" r="635" b="254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F49A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8</w:t>
      </w:r>
      <w:r>
        <w:rPr>
          <w:sz w:val="16"/>
          <w:szCs w:val="20"/>
        </w:rPr>
        <w:fldChar w:fldCharType="end"/>
      </w:r>
    </w:p>
    <w:p w14:paraId="102EA917" w14:textId="77777777" w:rsidR="004061C7" w:rsidRDefault="00000000">
      <w:pPr>
        <w:pStyle w:val="a7"/>
        <w:numPr>
          <w:ilvl w:val="0"/>
          <w:numId w:val="2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点击“训练”按钮进行模型训练。训练结束后日志显示：</w:t>
      </w:r>
    </w:p>
    <w:p w14:paraId="69199578" w14:textId="77777777" w:rsidR="004061C7" w:rsidRDefault="0000000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B634060" wp14:editId="49A957B3">
            <wp:extent cx="5269865" cy="3688715"/>
            <wp:effectExtent l="0" t="0" r="3175" b="1460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0CB0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9</w:t>
      </w:r>
      <w:r>
        <w:rPr>
          <w:sz w:val="16"/>
          <w:szCs w:val="20"/>
        </w:rPr>
        <w:fldChar w:fldCharType="end"/>
      </w:r>
    </w:p>
    <w:p w14:paraId="1F5B8B97" w14:textId="77777777" w:rsidR="004061C7" w:rsidRDefault="00000000">
      <w:pPr>
        <w:pStyle w:val="a7"/>
        <w:numPr>
          <w:ilvl w:val="0"/>
          <w:numId w:val="2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训练结束</w:t>
      </w:r>
      <w:proofErr w:type="gramStart"/>
      <w:r>
        <w:rPr>
          <w:rFonts w:ascii="Times New Roman" w:hAnsi="Times New Roman" w:cs="宋体" w:hint="eastAsia"/>
        </w:rPr>
        <w:t>后相应</w:t>
      </w:r>
      <w:proofErr w:type="gramEnd"/>
      <w:r>
        <w:rPr>
          <w:rFonts w:ascii="Times New Roman" w:hAnsi="Times New Roman" w:cs="宋体" w:hint="eastAsia"/>
        </w:rPr>
        <w:t>的学习曲线等图表已生产，如图显示：</w:t>
      </w:r>
    </w:p>
    <w:p w14:paraId="1606D68E" w14:textId="77777777" w:rsidR="004061C7" w:rsidRDefault="00000000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00964A0B" wp14:editId="20A33D92">
            <wp:extent cx="5266690" cy="2232660"/>
            <wp:effectExtent l="0" t="0" r="0" b="0"/>
            <wp:docPr id="12" name="图片 12" descr="Feature importances by RandomTreeClassif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eature importances by RandomTreeClassifier"/>
                    <pic:cNvPicPr>
                      <a:picLocks noChangeAspect="1"/>
                    </pic:cNvPicPr>
                  </pic:nvPicPr>
                  <pic:blipFill>
                    <a:blip r:embed="rId18"/>
                    <a:srcRect t="7524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CFFE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表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表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</w:t>
      </w:r>
      <w:r>
        <w:rPr>
          <w:sz w:val="16"/>
          <w:szCs w:val="20"/>
        </w:rPr>
        <w:fldChar w:fldCharType="end"/>
      </w:r>
    </w:p>
    <w:p w14:paraId="067504EA" w14:textId="77777777" w:rsidR="004061C7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317DDF03" wp14:editId="44E13451">
            <wp:extent cx="5266055" cy="3842385"/>
            <wp:effectExtent l="0" t="0" r="6985" b="133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A3CFA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表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表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2</w:t>
      </w:r>
      <w:r>
        <w:rPr>
          <w:sz w:val="16"/>
          <w:szCs w:val="20"/>
        </w:rPr>
        <w:fldChar w:fldCharType="end"/>
      </w:r>
    </w:p>
    <w:p w14:paraId="051236F7" w14:textId="77777777" w:rsidR="004061C7" w:rsidRDefault="00000000">
      <w:pPr>
        <w:pStyle w:val="a7"/>
        <w:ind w:left="420"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注：这些训练参数都是机器学习中随机森林学习的超参数，用于控制模型的复杂度和训练过程。例如，</w:t>
      </w:r>
      <w:proofErr w:type="spellStart"/>
      <w:r>
        <w:rPr>
          <w:rFonts w:ascii="Times New Roman" w:hAnsi="Times New Roman" w:hint="eastAsia"/>
        </w:rPr>
        <w:t>n_estimators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指定了</w:t>
      </w:r>
      <w:proofErr w:type="gramStart"/>
      <w:r>
        <w:rPr>
          <w:rFonts w:ascii="Times New Roman" w:hAnsi="Times New Roman" w:hint="eastAsia"/>
        </w:rPr>
        <w:t>集定最终</w:t>
      </w:r>
      <w:proofErr w:type="gramEnd"/>
      <w:r>
        <w:rPr>
          <w:rFonts w:ascii="Times New Roman" w:hAnsi="Times New Roman" w:hint="eastAsia"/>
        </w:rPr>
        <w:t>模型中要构建的树的数量，</w:t>
      </w:r>
      <w:proofErr w:type="spellStart"/>
      <w:r>
        <w:rPr>
          <w:rFonts w:ascii="Times New Roman" w:hAnsi="Times New Roman" w:hint="eastAsia"/>
        </w:rPr>
        <w:t>max_depth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控制树的最大深度，</w:t>
      </w:r>
      <w:proofErr w:type="spellStart"/>
      <w:r>
        <w:rPr>
          <w:rFonts w:ascii="Times New Roman" w:hAnsi="Times New Roman" w:hint="eastAsia"/>
        </w:rPr>
        <w:t>min_samples_leaf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min_samples_split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分别决定了叶子节点和内部节点的最小样本数，而</w:t>
      </w:r>
      <w:r>
        <w:rPr>
          <w:rFonts w:ascii="Times New Roman" w:hAnsi="Times New Roman" w:hint="eastAsia"/>
        </w:rPr>
        <w:t xml:space="preserve"> bootstrap </w:t>
      </w:r>
      <w:r>
        <w:rPr>
          <w:rFonts w:ascii="Times New Roman" w:hAnsi="Times New Roman" w:hint="eastAsia"/>
        </w:rPr>
        <w:t>是一个布尔值，表示是否使用</w:t>
      </w:r>
      <w:r>
        <w:rPr>
          <w:rFonts w:ascii="Times New Roman" w:hAnsi="Times New Roman" w:hint="eastAsia"/>
        </w:rPr>
        <w:t>bootstrap</w:t>
      </w:r>
      <w:r>
        <w:rPr>
          <w:rFonts w:ascii="Times New Roman" w:hAnsi="Times New Roman" w:hint="eastAsia"/>
        </w:rPr>
        <w:t>抽样来构建</w:t>
      </w:r>
      <w:proofErr w:type="gramStart"/>
      <w:r>
        <w:rPr>
          <w:rFonts w:ascii="Times New Roman" w:hAnsi="Times New Roman" w:hint="eastAsia"/>
        </w:rPr>
        <w:t>基学习器</w:t>
      </w:r>
      <w:proofErr w:type="gramEnd"/>
      <w:r>
        <w:rPr>
          <w:rFonts w:ascii="Times New Roman" w:hAnsi="Times New Roman" w:hint="eastAsia"/>
        </w:rPr>
        <w:t>。</w:t>
      </w:r>
    </w:p>
    <w:p w14:paraId="26D343AD" w14:textId="77777777" w:rsidR="004061C7" w:rsidRDefault="00000000">
      <w:pPr>
        <w:pStyle w:val="3"/>
        <w:ind w:firstLineChars="0" w:firstLine="0"/>
        <w:jc w:val="center"/>
      </w:pPr>
      <w:bookmarkStart w:id="7" w:name="_Toc28858"/>
      <w:r>
        <w:rPr>
          <w:rFonts w:hint="eastAsia"/>
        </w:rPr>
        <w:t>预测参数</w:t>
      </w:r>
      <w:bookmarkEnd w:id="7"/>
    </w:p>
    <w:p w14:paraId="11D80231" w14:textId="77777777" w:rsidR="004061C7" w:rsidRDefault="00000000">
      <w:pPr>
        <w:pStyle w:val="a7"/>
        <w:numPr>
          <w:ilvl w:val="0"/>
          <w:numId w:val="3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训练后的模型需要用于预测部分，在训练参数模块下便是预测模块，需按照图像训练获取的模型进行下一步的预测操作。选择以下需要设置的路径，分别有模型路径、影像路径、图像内样本类别与数目的输出路径以及图像输出路径，此时日志显示：</w:t>
      </w:r>
    </w:p>
    <w:p w14:paraId="26D8CA13" w14:textId="77777777" w:rsidR="004061C7" w:rsidRDefault="00000000">
      <w:pPr>
        <w:pStyle w:val="a7"/>
        <w:ind w:firstLineChars="0" w:firstLine="0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114300" distR="114300" wp14:anchorId="0EA0EECB" wp14:editId="4EF597FE">
            <wp:extent cx="5273040" cy="1078865"/>
            <wp:effectExtent l="0" t="0" r="0" b="317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FE30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10</w:t>
      </w:r>
      <w:r>
        <w:rPr>
          <w:sz w:val="16"/>
          <w:szCs w:val="20"/>
        </w:rPr>
        <w:fldChar w:fldCharType="end"/>
      </w:r>
    </w:p>
    <w:p w14:paraId="044055A0" w14:textId="77777777" w:rsidR="004061C7" w:rsidRDefault="00000000">
      <w:pPr>
        <w:pStyle w:val="a7"/>
        <w:numPr>
          <w:ilvl w:val="0"/>
          <w:numId w:val="3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点击“预测”按钮进行预测。预测结束后日志显示：</w:t>
      </w:r>
    </w:p>
    <w:p w14:paraId="33219AF7" w14:textId="77777777" w:rsidR="004061C7" w:rsidRDefault="0000000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ED4D898" wp14:editId="06861996">
            <wp:extent cx="5269865" cy="3688715"/>
            <wp:effectExtent l="0" t="0" r="3175" b="1460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C648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11</w:t>
      </w:r>
      <w:r>
        <w:rPr>
          <w:sz w:val="16"/>
          <w:szCs w:val="20"/>
        </w:rPr>
        <w:fldChar w:fldCharType="end"/>
      </w:r>
    </w:p>
    <w:p w14:paraId="3BBD75BF" w14:textId="77777777" w:rsidR="004061C7" w:rsidRDefault="00000000">
      <w:pPr>
        <w:pStyle w:val="a7"/>
        <w:numPr>
          <w:ilvl w:val="0"/>
          <w:numId w:val="3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在页面的右半边部分，设置有日志显示以及保存功能，需要的用户可以点击“保存日志”对操作中产生的日志信息进行保存。</w:t>
      </w:r>
    </w:p>
    <w:p w14:paraId="6E5B0610" w14:textId="77777777" w:rsidR="004061C7" w:rsidRDefault="004061C7">
      <w:pPr>
        <w:pStyle w:val="a7"/>
        <w:ind w:firstLineChars="0" w:firstLine="0"/>
        <w:jc w:val="center"/>
      </w:pPr>
    </w:p>
    <w:p w14:paraId="3504804F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12</w:t>
      </w:r>
      <w:r>
        <w:rPr>
          <w:sz w:val="16"/>
          <w:szCs w:val="20"/>
        </w:rPr>
        <w:fldChar w:fldCharType="end"/>
      </w:r>
    </w:p>
    <w:p w14:paraId="08BB3124" w14:textId="77777777" w:rsidR="004061C7" w:rsidRDefault="00000000">
      <w:pPr>
        <w:ind w:firstLine="420"/>
        <w:jc w:val="center"/>
      </w:pPr>
      <w:r>
        <w:rPr>
          <w:noProof/>
        </w:rPr>
        <w:drawing>
          <wp:inline distT="0" distB="0" distL="114300" distR="114300" wp14:anchorId="61904537" wp14:editId="76BC31E2">
            <wp:extent cx="1177290" cy="1556385"/>
            <wp:effectExtent l="0" t="0" r="0" b="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rcRect r="3788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EEC6" w14:textId="77777777" w:rsidR="004061C7" w:rsidRDefault="00000000">
      <w:pPr>
        <w:pStyle w:val="a3"/>
        <w:ind w:firstLine="32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13</w:t>
      </w:r>
      <w:r>
        <w:rPr>
          <w:sz w:val="16"/>
          <w:szCs w:val="20"/>
        </w:rPr>
        <w:fldChar w:fldCharType="end"/>
      </w:r>
    </w:p>
    <w:p w14:paraId="3ECCDA5A" w14:textId="77777777" w:rsidR="004061C7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2CD2A250" wp14:editId="27A9B09B">
            <wp:extent cx="5269865" cy="3656330"/>
            <wp:effectExtent l="0" t="0" r="3175" b="127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3E8E01C" wp14:editId="07EA55B0">
            <wp:extent cx="4852670" cy="3091815"/>
            <wp:effectExtent l="0" t="0" r="8890" b="1905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rcRect r="1833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7FEB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14</w:t>
      </w:r>
      <w:r>
        <w:rPr>
          <w:sz w:val="16"/>
          <w:szCs w:val="20"/>
        </w:rPr>
        <w:fldChar w:fldCharType="end"/>
      </w:r>
      <w:r>
        <w:rPr>
          <w:rFonts w:hint="eastAsia"/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原始影像</w:t>
      </w:r>
    </w:p>
    <w:p w14:paraId="0CF53051" w14:textId="77777777" w:rsidR="004061C7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43E5E74D" wp14:editId="65E74ECF">
            <wp:extent cx="4866640" cy="2934970"/>
            <wp:effectExtent l="0" t="0" r="10160" b="635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rcRect b="2326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5404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15</w:t>
      </w:r>
      <w:r>
        <w:rPr>
          <w:sz w:val="16"/>
          <w:szCs w:val="20"/>
        </w:rPr>
        <w:fldChar w:fldCharType="end"/>
      </w:r>
      <w:r>
        <w:rPr>
          <w:rFonts w:hint="eastAsia"/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预测结果</w:t>
      </w:r>
    </w:p>
    <w:p w14:paraId="25E2E6F6" w14:textId="77777777" w:rsidR="004061C7" w:rsidRDefault="00000000">
      <w:pPr>
        <w:pStyle w:val="2"/>
        <w:ind w:firstLineChars="0" w:firstLine="0"/>
        <w:jc w:val="center"/>
      </w:pPr>
      <w:bookmarkStart w:id="8" w:name="_Toc6235"/>
      <w:r>
        <w:rPr>
          <w:rFonts w:hint="eastAsia"/>
        </w:rPr>
        <w:t>第二种分类方法：</w:t>
      </w:r>
      <w:proofErr w:type="spellStart"/>
      <w:r>
        <w:rPr>
          <w:rFonts w:hint="eastAsia"/>
        </w:rPr>
        <w:t>LightGBM</w:t>
      </w:r>
      <w:proofErr w:type="spellEnd"/>
      <w:r>
        <w:rPr>
          <w:rFonts w:hint="eastAsia"/>
        </w:rPr>
        <w:t>算法</w:t>
      </w:r>
      <w:bookmarkEnd w:id="8"/>
    </w:p>
    <w:p w14:paraId="0CC3261D" w14:textId="77777777" w:rsidR="004061C7" w:rsidRDefault="00000000">
      <w:pPr>
        <w:pStyle w:val="a7"/>
        <w:ind w:left="420" w:firstLineChars="0"/>
        <w:rPr>
          <w:rFonts w:ascii="Times New Roman" w:hAnsi="Times New Roman" w:cs="宋体"/>
        </w:rPr>
      </w:pPr>
      <w:proofErr w:type="spellStart"/>
      <w:r>
        <w:rPr>
          <w:rFonts w:ascii="Times New Roman" w:hAnsi="Times New Roman" w:cs="宋体" w:hint="eastAsia"/>
        </w:rPr>
        <w:t>LightGBM</w:t>
      </w:r>
      <w:proofErr w:type="spellEnd"/>
      <w:r>
        <w:rPr>
          <w:rFonts w:ascii="Times New Roman" w:hAnsi="Times New Roman" w:cs="宋体" w:hint="eastAsia"/>
        </w:rPr>
        <w:t xml:space="preserve"> </w:t>
      </w:r>
      <w:r>
        <w:rPr>
          <w:rFonts w:ascii="Times New Roman" w:hAnsi="Times New Roman" w:cs="宋体" w:hint="eastAsia"/>
        </w:rPr>
        <w:t>是一个基于梯度提升框架的快速、分布式、高性能的机器学习算法，常用于分类和回归任务。</w:t>
      </w:r>
    </w:p>
    <w:p w14:paraId="3599E999" w14:textId="77777777" w:rsidR="004061C7" w:rsidRDefault="00000000">
      <w:pPr>
        <w:pStyle w:val="3"/>
        <w:ind w:firstLineChars="0" w:firstLine="0"/>
        <w:jc w:val="center"/>
      </w:pPr>
      <w:bookmarkStart w:id="9" w:name="_Toc26566"/>
      <w:r>
        <w:rPr>
          <w:rFonts w:hint="eastAsia"/>
        </w:rPr>
        <w:t>获取样本</w:t>
      </w:r>
      <w:bookmarkEnd w:id="9"/>
    </w:p>
    <w:p w14:paraId="6CA35BDC" w14:textId="77777777" w:rsidR="004061C7" w:rsidRDefault="00000000">
      <w:pPr>
        <w:pStyle w:val="a7"/>
        <w:numPr>
          <w:ilvl w:val="0"/>
          <w:numId w:val="4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点击“</w:t>
      </w:r>
      <w:proofErr w:type="spellStart"/>
      <w:r>
        <w:rPr>
          <w:rFonts w:ascii="Times New Roman" w:hAnsi="Times New Roman" w:cs="宋体" w:hint="eastAsia"/>
        </w:rPr>
        <w:t>LightGBM</w:t>
      </w:r>
      <w:proofErr w:type="spellEnd"/>
      <w:r>
        <w:rPr>
          <w:rFonts w:ascii="Times New Roman" w:hAnsi="Times New Roman" w:cs="宋体" w:hint="eastAsia"/>
        </w:rPr>
        <w:t>算法”标题处，选择数据路径，输入到软件中。需要的数据有：影像路径、标签路径、样本类别与数目路径和输出样本点路径。如图：</w:t>
      </w:r>
    </w:p>
    <w:p w14:paraId="5207F97D" w14:textId="77777777" w:rsidR="004061C7" w:rsidRDefault="00000000">
      <w:pPr>
        <w:pStyle w:val="a7"/>
        <w:ind w:firstLineChars="0" w:firstLine="0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114300" distR="114300" wp14:anchorId="75C7533B" wp14:editId="7AD0FE2F">
            <wp:extent cx="3924935" cy="2028825"/>
            <wp:effectExtent l="0" t="0" r="6985" b="13335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rcRect t="3691" b="3574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FFE9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17</w:t>
      </w:r>
      <w:r>
        <w:rPr>
          <w:sz w:val="16"/>
          <w:szCs w:val="20"/>
        </w:rPr>
        <w:fldChar w:fldCharType="end"/>
      </w:r>
    </w:p>
    <w:p w14:paraId="36385CC5" w14:textId="77777777" w:rsidR="004061C7" w:rsidRDefault="00000000">
      <w:pPr>
        <w:pStyle w:val="a7"/>
        <w:numPr>
          <w:ilvl w:val="0"/>
          <w:numId w:val="4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日志相应显示：</w:t>
      </w:r>
    </w:p>
    <w:p w14:paraId="2B4BC437" w14:textId="77777777" w:rsidR="004061C7" w:rsidRDefault="004061C7">
      <w:pPr>
        <w:pStyle w:val="a7"/>
        <w:ind w:left="419" w:firstLineChars="0" w:firstLine="0"/>
        <w:rPr>
          <w:rFonts w:ascii="Times New Roman" w:hAnsi="Times New Roman" w:cs="宋体"/>
        </w:rPr>
      </w:pPr>
    </w:p>
    <w:p w14:paraId="14B332DF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3EB445BD" wp14:editId="24E43675">
            <wp:extent cx="5269865" cy="3688715"/>
            <wp:effectExtent l="0" t="0" r="3175" b="1460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5407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18</w:t>
      </w:r>
      <w:r>
        <w:rPr>
          <w:sz w:val="16"/>
          <w:szCs w:val="20"/>
        </w:rPr>
        <w:fldChar w:fldCharType="end"/>
      </w:r>
    </w:p>
    <w:p w14:paraId="2FAB612B" w14:textId="77777777" w:rsidR="004061C7" w:rsidRDefault="00000000">
      <w:pPr>
        <w:pStyle w:val="a7"/>
        <w:numPr>
          <w:ilvl w:val="0"/>
          <w:numId w:val="4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获取成功后日志显示：</w:t>
      </w:r>
    </w:p>
    <w:p w14:paraId="5CBB732E" w14:textId="77777777" w:rsidR="004061C7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6209F554" wp14:editId="331574A7">
            <wp:extent cx="5269865" cy="3688715"/>
            <wp:effectExtent l="0" t="0" r="3175" b="1460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8D45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19</w:t>
      </w:r>
      <w:r>
        <w:rPr>
          <w:sz w:val="16"/>
          <w:szCs w:val="20"/>
        </w:rPr>
        <w:fldChar w:fldCharType="end"/>
      </w:r>
    </w:p>
    <w:p w14:paraId="60BE5692" w14:textId="77777777" w:rsidR="004061C7" w:rsidRDefault="00000000">
      <w:pPr>
        <w:pStyle w:val="3"/>
        <w:ind w:firstLineChars="0" w:firstLine="0"/>
        <w:jc w:val="center"/>
      </w:pPr>
      <w:bookmarkStart w:id="10" w:name="_Toc2827"/>
      <w:r>
        <w:rPr>
          <w:rFonts w:hint="eastAsia"/>
        </w:rPr>
        <w:lastRenderedPageBreak/>
        <w:t>训练寻优参数</w:t>
      </w:r>
      <w:bookmarkEnd w:id="10"/>
    </w:p>
    <w:p w14:paraId="010C1C53" w14:textId="77777777" w:rsidR="004061C7" w:rsidRDefault="00000000">
      <w:pPr>
        <w:pStyle w:val="a7"/>
        <w:numPr>
          <w:ilvl w:val="0"/>
          <w:numId w:val="5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选择好数据之后，设定测试</w:t>
      </w:r>
      <w:proofErr w:type="gramStart"/>
      <w:r>
        <w:rPr>
          <w:rFonts w:ascii="Times New Roman" w:hAnsi="Times New Roman" w:cs="宋体" w:hint="eastAsia"/>
        </w:rPr>
        <w:t>集比例</w:t>
      </w:r>
      <w:proofErr w:type="gramEnd"/>
      <w:r>
        <w:rPr>
          <w:rFonts w:ascii="Times New Roman" w:hAnsi="Times New Roman" w:cs="宋体" w:hint="eastAsia"/>
        </w:rPr>
        <w:t>并进行训练参数的设置，选择模型输出路径。此时训练区以及日志显示：</w:t>
      </w:r>
    </w:p>
    <w:p w14:paraId="48A7443D" w14:textId="77777777" w:rsidR="004061C7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5928FC0A" wp14:editId="1459EF84">
            <wp:extent cx="5269865" cy="3688715"/>
            <wp:effectExtent l="0" t="0" r="3175" b="1460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B8D1" w14:textId="77777777" w:rsidR="004061C7" w:rsidRDefault="00000000">
      <w:pPr>
        <w:pStyle w:val="a7"/>
        <w:ind w:firstLineChars="0" w:firstLine="0"/>
        <w:jc w:val="center"/>
        <w:rPr>
          <w:sz w:val="16"/>
          <w:szCs w:val="18"/>
        </w:rPr>
      </w:pPr>
      <w:r>
        <w:rPr>
          <w:sz w:val="16"/>
          <w:szCs w:val="18"/>
        </w:rPr>
        <w:t>图</w:t>
      </w:r>
      <w:r>
        <w:rPr>
          <w:sz w:val="16"/>
          <w:szCs w:val="18"/>
        </w:rPr>
        <w:t xml:space="preserve"> </w:t>
      </w:r>
      <w:r>
        <w:rPr>
          <w:sz w:val="16"/>
          <w:szCs w:val="18"/>
        </w:rPr>
        <w:fldChar w:fldCharType="begin"/>
      </w:r>
      <w:r>
        <w:rPr>
          <w:sz w:val="16"/>
          <w:szCs w:val="18"/>
        </w:rPr>
        <w:instrText xml:space="preserve"> SEQ </w:instrText>
      </w:r>
      <w:r>
        <w:rPr>
          <w:sz w:val="16"/>
          <w:szCs w:val="18"/>
        </w:rPr>
        <w:instrText>图</w:instrText>
      </w:r>
      <w:r>
        <w:rPr>
          <w:sz w:val="16"/>
          <w:szCs w:val="18"/>
        </w:rPr>
        <w:instrText xml:space="preserve"> \* ARABIC </w:instrText>
      </w:r>
      <w:r>
        <w:rPr>
          <w:sz w:val="16"/>
          <w:szCs w:val="18"/>
        </w:rPr>
        <w:fldChar w:fldCharType="separate"/>
      </w:r>
      <w:r>
        <w:rPr>
          <w:sz w:val="16"/>
          <w:szCs w:val="18"/>
        </w:rPr>
        <w:t>20</w:t>
      </w:r>
      <w:r>
        <w:rPr>
          <w:sz w:val="16"/>
          <w:szCs w:val="18"/>
        </w:rPr>
        <w:fldChar w:fldCharType="end"/>
      </w:r>
    </w:p>
    <w:p w14:paraId="7B4C1B5D" w14:textId="77777777" w:rsidR="004061C7" w:rsidRDefault="00000000">
      <w:pPr>
        <w:pStyle w:val="a7"/>
        <w:numPr>
          <w:ilvl w:val="0"/>
          <w:numId w:val="5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点击“训练”按钮进行模型训练。训练结束后日志显示：</w:t>
      </w:r>
    </w:p>
    <w:p w14:paraId="31C2BF23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drawing>
          <wp:inline distT="0" distB="0" distL="114300" distR="114300" wp14:anchorId="5946534C" wp14:editId="79F67B39">
            <wp:extent cx="5269865" cy="3688715"/>
            <wp:effectExtent l="0" t="0" r="3175" b="14605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B8167" w14:textId="77777777" w:rsidR="004061C7" w:rsidRDefault="00000000">
      <w:pPr>
        <w:pStyle w:val="a7"/>
        <w:ind w:firstLineChars="0" w:firstLine="0"/>
        <w:jc w:val="center"/>
        <w:rPr>
          <w:sz w:val="16"/>
          <w:szCs w:val="18"/>
        </w:rPr>
      </w:pPr>
      <w:r>
        <w:rPr>
          <w:sz w:val="16"/>
          <w:szCs w:val="18"/>
        </w:rPr>
        <w:lastRenderedPageBreak/>
        <w:t>图</w:t>
      </w:r>
      <w:r>
        <w:rPr>
          <w:sz w:val="16"/>
          <w:szCs w:val="18"/>
        </w:rPr>
        <w:t xml:space="preserve"> </w:t>
      </w:r>
      <w:r>
        <w:rPr>
          <w:sz w:val="16"/>
          <w:szCs w:val="18"/>
        </w:rPr>
        <w:fldChar w:fldCharType="begin"/>
      </w:r>
      <w:r>
        <w:rPr>
          <w:sz w:val="16"/>
          <w:szCs w:val="18"/>
        </w:rPr>
        <w:instrText xml:space="preserve"> SEQ </w:instrText>
      </w:r>
      <w:r>
        <w:rPr>
          <w:sz w:val="16"/>
          <w:szCs w:val="18"/>
        </w:rPr>
        <w:instrText>图</w:instrText>
      </w:r>
      <w:r>
        <w:rPr>
          <w:sz w:val="16"/>
          <w:szCs w:val="18"/>
        </w:rPr>
        <w:instrText xml:space="preserve"> \* ARABIC </w:instrText>
      </w:r>
      <w:r>
        <w:rPr>
          <w:sz w:val="16"/>
          <w:szCs w:val="18"/>
        </w:rPr>
        <w:fldChar w:fldCharType="separate"/>
      </w:r>
      <w:r>
        <w:rPr>
          <w:sz w:val="16"/>
          <w:szCs w:val="18"/>
        </w:rPr>
        <w:t>21</w:t>
      </w:r>
      <w:r>
        <w:rPr>
          <w:sz w:val="16"/>
          <w:szCs w:val="18"/>
        </w:rPr>
        <w:fldChar w:fldCharType="end"/>
      </w:r>
    </w:p>
    <w:p w14:paraId="7B0FFE2B" w14:textId="77777777" w:rsidR="004061C7" w:rsidRDefault="00000000">
      <w:pPr>
        <w:pStyle w:val="a7"/>
        <w:numPr>
          <w:ilvl w:val="0"/>
          <w:numId w:val="5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训练结束后，学习曲线等图表已生成，如图所示：</w:t>
      </w:r>
    </w:p>
    <w:p w14:paraId="2F96A8D7" w14:textId="77777777" w:rsidR="004061C7" w:rsidRDefault="00000000">
      <w:pPr>
        <w:pStyle w:val="a7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7FE23A21" wp14:editId="24DD1115">
            <wp:extent cx="5266690" cy="2376170"/>
            <wp:effectExtent l="0" t="0" r="6350" b="1270"/>
            <wp:docPr id="15" name="图片 15" descr="Feature importances by LightG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eature importances by LightGBM"/>
                    <pic:cNvPicPr>
                      <a:picLocks noChangeAspect="1"/>
                    </pic:cNvPicPr>
                  </pic:nvPicPr>
                  <pic:blipFill>
                    <a:blip r:embed="rId31"/>
                    <a:srcRect t="7692" b="20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0544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表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表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</w:t>
      </w:r>
      <w:r>
        <w:rPr>
          <w:sz w:val="16"/>
          <w:szCs w:val="20"/>
        </w:rPr>
        <w:fldChar w:fldCharType="end"/>
      </w:r>
    </w:p>
    <w:p w14:paraId="174ECE48" w14:textId="77777777" w:rsidR="004061C7" w:rsidRDefault="00000000">
      <w:pPr>
        <w:pStyle w:val="a7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4FE5074E" wp14:editId="2056096A">
            <wp:extent cx="5266690" cy="4360545"/>
            <wp:effectExtent l="0" t="0" r="0" b="0"/>
            <wp:docPr id="14" name="图片 14" descr="learning curve of LightG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earning curve of LightGBM"/>
                    <pic:cNvPicPr>
                      <a:picLocks noChangeAspect="1"/>
                    </pic:cNvPicPr>
                  </pic:nvPicPr>
                  <pic:blipFill>
                    <a:blip r:embed="rId32"/>
                    <a:srcRect t="9163" b="80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6C0F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表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表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4</w:t>
      </w:r>
      <w:r>
        <w:rPr>
          <w:sz w:val="16"/>
          <w:szCs w:val="20"/>
        </w:rPr>
        <w:fldChar w:fldCharType="end"/>
      </w:r>
    </w:p>
    <w:p w14:paraId="1FDA555E" w14:textId="77777777" w:rsidR="004061C7" w:rsidRDefault="00000000">
      <w:pPr>
        <w:pStyle w:val="a7"/>
        <w:ind w:left="420" w:firstLineChars="0"/>
        <w:jc w:val="left"/>
        <w:rPr>
          <w:rFonts w:ascii="Times New Roman" w:hAnsi="Times New Roman"/>
        </w:rPr>
      </w:pPr>
      <w:r>
        <w:rPr>
          <w:rFonts w:ascii="Times New Roman" w:hAnsi="Times New Roman" w:hint="eastAsia"/>
        </w:rPr>
        <w:t>注：这些超参数需要根据具体的数据集和任务进行调整，以达到最佳的模型性能。通常，通过交叉验证和超参数</w:t>
      </w:r>
      <w:proofErr w:type="gramStart"/>
      <w:r>
        <w:rPr>
          <w:rFonts w:ascii="Times New Roman" w:hAnsi="Times New Roman" w:hint="eastAsia"/>
        </w:rPr>
        <w:t>调优来找到</w:t>
      </w:r>
      <w:proofErr w:type="gramEnd"/>
      <w:r>
        <w:rPr>
          <w:rFonts w:ascii="Times New Roman" w:hAnsi="Times New Roman" w:hint="eastAsia"/>
        </w:rPr>
        <w:t>最合适的超参数组合。以下是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LightGBM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中的一些</w:t>
      </w:r>
      <w:proofErr w:type="gramStart"/>
      <w:r>
        <w:rPr>
          <w:rFonts w:ascii="Times New Roman" w:hAnsi="Times New Roman" w:hint="eastAsia"/>
        </w:rPr>
        <w:t>关键超</w:t>
      </w:r>
      <w:proofErr w:type="gramEnd"/>
      <w:r>
        <w:rPr>
          <w:rFonts w:ascii="Times New Roman" w:hAnsi="Times New Roman" w:hint="eastAsia"/>
        </w:rPr>
        <w:t>参数及其作用：</w:t>
      </w:r>
    </w:p>
    <w:p w14:paraId="1609A96E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n_estimators</w:t>
      </w:r>
      <w:proofErr w:type="spellEnd"/>
      <w:r>
        <w:rPr>
          <w:rFonts w:ascii="Times New Roman" w:hAnsi="Times New Roman" w:hint="eastAsia"/>
        </w:rPr>
        <w:t xml:space="preserve">: </w:t>
      </w:r>
      <w:r>
        <w:rPr>
          <w:rFonts w:ascii="Times New Roman" w:hAnsi="Times New Roman" w:hint="eastAsia"/>
        </w:rPr>
        <w:t>指定最终模型中要构建的树的数量。增加这个值通常会提高模型的</w:t>
      </w:r>
      <w:r>
        <w:rPr>
          <w:rFonts w:ascii="Times New Roman" w:hAnsi="Times New Roman" w:hint="eastAsia"/>
        </w:rPr>
        <w:lastRenderedPageBreak/>
        <w:t>性能，但也会增加训练时间；</w:t>
      </w:r>
    </w:p>
    <w:p w14:paraId="0BB58FDF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max_depth</w:t>
      </w:r>
      <w:proofErr w:type="spellEnd"/>
      <w:r>
        <w:rPr>
          <w:rFonts w:ascii="Times New Roman" w:hAnsi="Times New Roman" w:hint="eastAsia"/>
        </w:rPr>
        <w:t xml:space="preserve">: </w:t>
      </w:r>
      <w:r>
        <w:rPr>
          <w:rFonts w:ascii="Times New Roman" w:hAnsi="Times New Roman" w:hint="eastAsia"/>
        </w:rPr>
        <w:t>控制树的最大深度。限制深度可以防止过拟合，但过浅的树可能无法捕捉数据的复杂性；</w:t>
      </w:r>
    </w:p>
    <w:p w14:paraId="4F5D063F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learning_rate</w:t>
      </w:r>
      <w:proofErr w:type="spellEnd"/>
      <w:r>
        <w:rPr>
          <w:rFonts w:ascii="Times New Roman" w:hAnsi="Times New Roman" w:hint="eastAsia"/>
        </w:rPr>
        <w:t xml:space="preserve"> : </w:t>
      </w:r>
      <w:r>
        <w:rPr>
          <w:rFonts w:ascii="Times New Roman" w:hAnsi="Times New Roman" w:hint="eastAsia"/>
        </w:rPr>
        <w:t>学习率，用于减少每一步的权重，防止过拟合。较小的学习率意味着模型更新的幅度较小，训练会更稳健但速度较慢；</w:t>
      </w:r>
    </w:p>
    <w:p w14:paraId="3EC58D7B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subsample: </w:t>
      </w:r>
      <w:r>
        <w:rPr>
          <w:rFonts w:ascii="Times New Roman" w:hAnsi="Times New Roman" w:hint="eastAsia"/>
        </w:rPr>
        <w:t>训练每棵树时使用的数据样本比例。通过引入随机性，可以提高模型的泛化能力并减少过拟合；</w:t>
      </w:r>
    </w:p>
    <w:p w14:paraId="3BD1856B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colsample_bytree</w:t>
      </w:r>
      <w:proofErr w:type="spellEnd"/>
      <w:r>
        <w:rPr>
          <w:rFonts w:ascii="Times New Roman" w:hAnsi="Times New Roman" w:hint="eastAsia"/>
        </w:rPr>
        <w:t xml:space="preserve">: </w:t>
      </w:r>
      <w:r>
        <w:rPr>
          <w:rFonts w:ascii="Times New Roman" w:hAnsi="Times New Roman" w:hint="eastAsia"/>
        </w:rPr>
        <w:t>构建每棵树时用于分裂节点的特征的比例。这有助于增加模型的多样性，防止过拟合；</w:t>
      </w:r>
    </w:p>
    <w:p w14:paraId="6FF83CA0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reg_alpha</w:t>
      </w:r>
      <w:proofErr w:type="spellEnd"/>
      <w:r>
        <w:rPr>
          <w:rFonts w:ascii="Times New Roman" w:hAnsi="Times New Roman" w:hint="eastAsia"/>
        </w:rPr>
        <w:t xml:space="preserve">: L1 </w:t>
      </w:r>
      <w:proofErr w:type="gramStart"/>
      <w:r>
        <w:rPr>
          <w:rFonts w:ascii="Times New Roman" w:hAnsi="Times New Roman" w:hint="eastAsia"/>
        </w:rPr>
        <w:t>正则化项的</w:t>
      </w:r>
      <w:proofErr w:type="gramEnd"/>
      <w:r>
        <w:rPr>
          <w:rFonts w:ascii="Times New Roman" w:hAnsi="Times New Roman" w:hint="eastAsia"/>
        </w:rPr>
        <w:t>权重，用于控制模型的复杂度。增加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reg_alpha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可以增加模型的偏差，减少过拟合；</w:t>
      </w:r>
    </w:p>
    <w:p w14:paraId="213AAF67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reg_lambda</w:t>
      </w:r>
      <w:proofErr w:type="spellEnd"/>
      <w:r>
        <w:rPr>
          <w:rFonts w:ascii="Times New Roman" w:hAnsi="Times New Roman" w:hint="eastAsia"/>
        </w:rPr>
        <w:t xml:space="preserve"> : L2 </w:t>
      </w:r>
      <w:proofErr w:type="gramStart"/>
      <w:r>
        <w:rPr>
          <w:rFonts w:ascii="Times New Roman" w:hAnsi="Times New Roman" w:hint="eastAsia"/>
        </w:rPr>
        <w:t>正则化项的</w:t>
      </w:r>
      <w:proofErr w:type="gramEnd"/>
      <w:r>
        <w:rPr>
          <w:rFonts w:ascii="Times New Roman" w:hAnsi="Times New Roman" w:hint="eastAsia"/>
        </w:rPr>
        <w:t>权重，用于控制模型的平滑度。增加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reg_lambda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可以减少模型的复杂度，防止过拟合；</w:t>
      </w:r>
    </w:p>
    <w:p w14:paraId="6367BDD6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min_child_weight</w:t>
      </w:r>
      <w:proofErr w:type="spellEnd"/>
      <w:r>
        <w:rPr>
          <w:rFonts w:ascii="Times New Roman" w:hAnsi="Times New Roman" w:hint="eastAsia"/>
        </w:rPr>
        <w:t xml:space="preserve">: </w:t>
      </w:r>
      <w:r>
        <w:rPr>
          <w:rFonts w:ascii="Times New Roman" w:hAnsi="Times New Roman" w:hint="eastAsia"/>
        </w:rPr>
        <w:t>决定最小叶子节点样本权重</w:t>
      </w:r>
      <w:proofErr w:type="gramStart"/>
      <w:r>
        <w:rPr>
          <w:rFonts w:ascii="Times New Roman" w:hAnsi="Times New Roman" w:hint="eastAsia"/>
        </w:rPr>
        <w:t>和</w:t>
      </w:r>
      <w:proofErr w:type="gramEnd"/>
      <w:r>
        <w:rPr>
          <w:rFonts w:ascii="Times New Roman" w:hAnsi="Times New Roman" w:hint="eastAsia"/>
        </w:rPr>
        <w:t>。这个参数可以用来控制最小叶子节点的样本权重总和，从而影响模型的复杂度。</w:t>
      </w:r>
    </w:p>
    <w:p w14:paraId="1DEA9628" w14:textId="77777777" w:rsidR="004061C7" w:rsidRDefault="00000000">
      <w:pPr>
        <w:pStyle w:val="3"/>
        <w:ind w:firstLineChars="0" w:firstLine="0"/>
        <w:jc w:val="center"/>
      </w:pPr>
      <w:bookmarkStart w:id="11" w:name="_Toc32607"/>
      <w:r>
        <w:rPr>
          <w:rFonts w:hint="eastAsia"/>
        </w:rPr>
        <w:t>预测参数</w:t>
      </w:r>
      <w:bookmarkEnd w:id="11"/>
    </w:p>
    <w:p w14:paraId="4B8F4716" w14:textId="77777777" w:rsidR="004061C7" w:rsidRDefault="00000000">
      <w:pPr>
        <w:pStyle w:val="a7"/>
        <w:numPr>
          <w:ilvl w:val="0"/>
          <w:numId w:val="7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训练后的模型需要用于预测部分，选择好模型输入及其他输出路径后日志显示为：</w:t>
      </w:r>
    </w:p>
    <w:p w14:paraId="52A6E691" w14:textId="77777777" w:rsidR="004061C7" w:rsidRDefault="00000000">
      <w:pPr>
        <w:pStyle w:val="a7"/>
        <w:ind w:firstLineChars="0" w:firstLine="0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114300" distR="114300" wp14:anchorId="1FB3E553" wp14:editId="5371755F">
            <wp:extent cx="5266055" cy="983615"/>
            <wp:effectExtent l="0" t="0" r="6985" b="6985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81EC4" w14:textId="77777777" w:rsidR="004061C7" w:rsidRDefault="00000000">
      <w:pPr>
        <w:pStyle w:val="a7"/>
        <w:ind w:firstLineChars="0" w:firstLine="0"/>
        <w:jc w:val="center"/>
        <w:rPr>
          <w:sz w:val="16"/>
          <w:szCs w:val="18"/>
        </w:rPr>
      </w:pPr>
      <w:r>
        <w:rPr>
          <w:sz w:val="16"/>
          <w:szCs w:val="18"/>
        </w:rPr>
        <w:t>图</w:t>
      </w:r>
      <w:r>
        <w:rPr>
          <w:sz w:val="16"/>
          <w:szCs w:val="18"/>
        </w:rPr>
        <w:t xml:space="preserve"> </w:t>
      </w:r>
      <w:r>
        <w:rPr>
          <w:sz w:val="16"/>
          <w:szCs w:val="18"/>
        </w:rPr>
        <w:fldChar w:fldCharType="begin"/>
      </w:r>
      <w:r>
        <w:rPr>
          <w:sz w:val="16"/>
          <w:szCs w:val="18"/>
        </w:rPr>
        <w:instrText xml:space="preserve"> SEQ </w:instrText>
      </w:r>
      <w:r>
        <w:rPr>
          <w:sz w:val="16"/>
          <w:szCs w:val="18"/>
        </w:rPr>
        <w:instrText>图</w:instrText>
      </w:r>
      <w:r>
        <w:rPr>
          <w:sz w:val="16"/>
          <w:szCs w:val="18"/>
        </w:rPr>
        <w:instrText xml:space="preserve"> \* ARABIC </w:instrText>
      </w:r>
      <w:r>
        <w:rPr>
          <w:sz w:val="16"/>
          <w:szCs w:val="18"/>
        </w:rPr>
        <w:fldChar w:fldCharType="separate"/>
      </w:r>
      <w:r>
        <w:rPr>
          <w:sz w:val="16"/>
          <w:szCs w:val="18"/>
        </w:rPr>
        <w:t>22</w:t>
      </w:r>
      <w:r>
        <w:rPr>
          <w:sz w:val="16"/>
          <w:szCs w:val="18"/>
        </w:rPr>
        <w:fldChar w:fldCharType="end"/>
      </w:r>
    </w:p>
    <w:p w14:paraId="4EF13A17" w14:textId="77777777" w:rsidR="004061C7" w:rsidRDefault="00000000">
      <w:pPr>
        <w:pStyle w:val="a7"/>
        <w:numPr>
          <w:ilvl w:val="0"/>
          <w:numId w:val="7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点击“预测”按钮进行预测。预测结束后日志显示：</w:t>
      </w:r>
    </w:p>
    <w:p w14:paraId="174E6BFC" w14:textId="77777777" w:rsidR="004061C7" w:rsidRDefault="00000000">
      <w:pPr>
        <w:ind w:firstLineChars="0" w:firstLine="0"/>
      </w:pPr>
      <w:r>
        <w:rPr>
          <w:noProof/>
        </w:rPr>
        <w:drawing>
          <wp:inline distT="0" distB="0" distL="114300" distR="114300" wp14:anchorId="42B09DA5" wp14:editId="0C9C9E82">
            <wp:extent cx="5271135" cy="962025"/>
            <wp:effectExtent l="0" t="0" r="1905" b="13335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5E0A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23</w:t>
      </w:r>
      <w:r>
        <w:rPr>
          <w:sz w:val="16"/>
          <w:szCs w:val="20"/>
        </w:rPr>
        <w:fldChar w:fldCharType="end"/>
      </w:r>
    </w:p>
    <w:p w14:paraId="01D18805" w14:textId="77777777" w:rsidR="004061C7" w:rsidRDefault="00000000">
      <w:pPr>
        <w:pStyle w:val="a7"/>
        <w:numPr>
          <w:ilvl w:val="0"/>
          <w:numId w:val="7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在页面的右半边部分，可点击“保存日志”对进行</w:t>
      </w:r>
      <w:proofErr w:type="spellStart"/>
      <w:r>
        <w:rPr>
          <w:rFonts w:ascii="Times New Roman" w:hAnsi="Times New Roman" w:cs="宋体" w:hint="eastAsia"/>
        </w:rPr>
        <w:t>lightGBM</w:t>
      </w:r>
      <w:proofErr w:type="spellEnd"/>
      <w:r>
        <w:rPr>
          <w:rFonts w:ascii="Times New Roman" w:hAnsi="Times New Roman" w:cs="宋体" w:hint="eastAsia"/>
        </w:rPr>
        <w:t>算法分类操作中产生的日志信息进行保存。</w:t>
      </w:r>
    </w:p>
    <w:p w14:paraId="5E5BC7E2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6F79935A" wp14:editId="2616D164">
            <wp:extent cx="5269865" cy="3688715"/>
            <wp:effectExtent l="0" t="0" r="3175" b="1460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1F6B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24</w:t>
      </w:r>
      <w:r>
        <w:rPr>
          <w:sz w:val="16"/>
          <w:szCs w:val="20"/>
        </w:rPr>
        <w:fldChar w:fldCharType="end"/>
      </w:r>
    </w:p>
    <w:p w14:paraId="3F920F15" w14:textId="77777777" w:rsidR="004061C7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546BC02B" wp14:editId="44B81F77">
            <wp:extent cx="862965" cy="1300480"/>
            <wp:effectExtent l="0" t="0" r="5715" b="1016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6FD9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25</w:t>
      </w:r>
      <w:r>
        <w:rPr>
          <w:sz w:val="16"/>
          <w:szCs w:val="20"/>
        </w:rPr>
        <w:fldChar w:fldCharType="end"/>
      </w:r>
    </w:p>
    <w:p w14:paraId="3F24B2CC" w14:textId="77777777" w:rsidR="004061C7" w:rsidRDefault="00000000">
      <w:pPr>
        <w:pStyle w:val="a7"/>
        <w:numPr>
          <w:ilvl w:val="0"/>
          <w:numId w:val="7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结果对比</w:t>
      </w:r>
    </w:p>
    <w:p w14:paraId="7DEC0336" w14:textId="77777777" w:rsidR="004061C7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669BFD02" wp14:editId="09461B55">
            <wp:extent cx="4764405" cy="3035935"/>
            <wp:effectExtent l="0" t="0" r="5715" b="12065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rcRect r="1833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43D47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lastRenderedPageBreak/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26</w:t>
      </w:r>
      <w:r>
        <w:rPr>
          <w:sz w:val="16"/>
          <w:szCs w:val="20"/>
        </w:rPr>
        <w:fldChar w:fldCharType="end"/>
      </w:r>
      <w:r>
        <w:rPr>
          <w:rFonts w:hint="eastAsia"/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原始影像</w:t>
      </w:r>
    </w:p>
    <w:p w14:paraId="6EEFC700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noProof/>
          <w:sz w:val="16"/>
          <w:szCs w:val="20"/>
        </w:rPr>
        <w:drawing>
          <wp:inline distT="0" distB="0" distL="114300" distR="114300" wp14:anchorId="61934B0B" wp14:editId="6AB2C38E">
            <wp:extent cx="5271770" cy="3335020"/>
            <wp:effectExtent l="0" t="0" r="1270" b="254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22EA7" w14:textId="77777777" w:rsidR="004061C7" w:rsidRDefault="00000000">
      <w:pPr>
        <w:pStyle w:val="a3"/>
        <w:ind w:firstLineChars="0" w:firstLine="0"/>
        <w:jc w:val="center"/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27</w:t>
      </w:r>
      <w:r>
        <w:rPr>
          <w:sz w:val="16"/>
          <w:szCs w:val="20"/>
        </w:rPr>
        <w:fldChar w:fldCharType="end"/>
      </w:r>
      <w:r>
        <w:rPr>
          <w:rFonts w:hint="eastAsia"/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预测图像</w:t>
      </w:r>
    </w:p>
    <w:p w14:paraId="71B4ACFC" w14:textId="77777777" w:rsidR="004061C7" w:rsidRDefault="00000000">
      <w:pPr>
        <w:pStyle w:val="2"/>
        <w:ind w:firstLineChars="0" w:firstLine="0"/>
        <w:jc w:val="center"/>
      </w:pPr>
      <w:bookmarkStart w:id="12" w:name="_Toc4078"/>
      <w:r>
        <w:rPr>
          <w:rFonts w:hint="eastAsia"/>
        </w:rPr>
        <w:t>第三种分类方法：</w:t>
      </w:r>
      <w:proofErr w:type="spellStart"/>
      <w:r>
        <w:rPr>
          <w:rFonts w:hint="eastAsia"/>
        </w:rPr>
        <w:t>XGBoost</w:t>
      </w:r>
      <w:proofErr w:type="spellEnd"/>
      <w:r>
        <w:rPr>
          <w:rFonts w:hint="eastAsia"/>
        </w:rPr>
        <w:t>算法</w:t>
      </w:r>
      <w:bookmarkEnd w:id="12"/>
    </w:p>
    <w:p w14:paraId="3B5D242D" w14:textId="77777777" w:rsidR="004061C7" w:rsidRDefault="00000000">
      <w:pPr>
        <w:pStyle w:val="a7"/>
        <w:ind w:left="420" w:firstLineChars="0"/>
        <w:rPr>
          <w:rFonts w:ascii="Times New Roman" w:hAnsi="Times New Roman" w:cs="宋体"/>
        </w:rPr>
      </w:pPr>
      <w:proofErr w:type="spellStart"/>
      <w:r>
        <w:rPr>
          <w:rFonts w:ascii="Times New Roman" w:hAnsi="Times New Roman" w:cs="宋体" w:hint="eastAsia"/>
        </w:rPr>
        <w:t>XGBoost</w:t>
      </w:r>
      <w:proofErr w:type="spellEnd"/>
      <w:r>
        <w:rPr>
          <w:rFonts w:ascii="Times New Roman" w:hAnsi="Times New Roman" w:cs="宋体" w:hint="eastAsia"/>
        </w:rPr>
        <w:t>（</w:t>
      </w:r>
      <w:r>
        <w:rPr>
          <w:rFonts w:ascii="Times New Roman" w:hAnsi="Times New Roman" w:cs="宋体" w:hint="eastAsia"/>
        </w:rPr>
        <w:t>extreme Gradient Boosting</w:t>
      </w:r>
      <w:r>
        <w:rPr>
          <w:rFonts w:ascii="Times New Roman" w:hAnsi="Times New Roman" w:cs="宋体" w:hint="eastAsia"/>
        </w:rPr>
        <w:t>）是一种高效的梯度提升决策树算法，它通过优化目标函数和使用正则化技术来提高模型的性能，广泛用于分类、回归和其他机器学习任务，常用于遥感图像中识别和区分不同类型的地表覆盖物，如植被、水体、城市区域等。</w:t>
      </w:r>
    </w:p>
    <w:p w14:paraId="7F41AA16" w14:textId="77777777" w:rsidR="004061C7" w:rsidRDefault="00000000">
      <w:pPr>
        <w:pStyle w:val="3"/>
        <w:ind w:firstLineChars="0" w:firstLine="0"/>
        <w:jc w:val="center"/>
      </w:pPr>
      <w:bookmarkStart w:id="13" w:name="_Toc15821"/>
      <w:r>
        <w:rPr>
          <w:rFonts w:hint="eastAsia"/>
        </w:rPr>
        <w:t>获取样本</w:t>
      </w:r>
      <w:bookmarkEnd w:id="13"/>
    </w:p>
    <w:p w14:paraId="152702BC" w14:textId="77777777" w:rsidR="004061C7" w:rsidRDefault="00000000">
      <w:pPr>
        <w:pStyle w:val="a7"/>
        <w:numPr>
          <w:ilvl w:val="0"/>
          <w:numId w:val="8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点击“</w:t>
      </w:r>
      <w:proofErr w:type="spellStart"/>
      <w:r>
        <w:rPr>
          <w:rFonts w:ascii="Times New Roman" w:hAnsi="Times New Roman" w:cs="宋体" w:hint="eastAsia"/>
        </w:rPr>
        <w:t>XGboost</w:t>
      </w:r>
      <w:proofErr w:type="spellEnd"/>
      <w:r>
        <w:rPr>
          <w:rFonts w:ascii="Times New Roman" w:hAnsi="Times New Roman" w:cs="宋体" w:hint="eastAsia"/>
        </w:rPr>
        <w:t>”标题处，选择数据路径，输入到软件中。需要的数据有：影像路径、标签路径、样本类别与数目路径和输出样本点路径。本操作显示：</w:t>
      </w:r>
    </w:p>
    <w:p w14:paraId="14A099C7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drawing>
          <wp:inline distT="0" distB="0" distL="114300" distR="114300" wp14:anchorId="67050144" wp14:editId="460E7002">
            <wp:extent cx="3629025" cy="1905000"/>
            <wp:effectExtent l="0" t="0" r="13335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1299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28</w:t>
      </w:r>
      <w:r>
        <w:rPr>
          <w:sz w:val="16"/>
          <w:szCs w:val="20"/>
        </w:rPr>
        <w:fldChar w:fldCharType="end"/>
      </w:r>
    </w:p>
    <w:p w14:paraId="322E7756" w14:textId="77777777" w:rsidR="004061C7" w:rsidRDefault="00000000">
      <w:pPr>
        <w:pStyle w:val="a7"/>
        <w:numPr>
          <w:ilvl w:val="0"/>
          <w:numId w:val="8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日志相应显示：</w:t>
      </w:r>
    </w:p>
    <w:p w14:paraId="3BA4EC8B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noProof/>
        </w:rPr>
        <w:lastRenderedPageBreak/>
        <w:drawing>
          <wp:inline distT="0" distB="0" distL="114300" distR="114300" wp14:anchorId="32EBE28E" wp14:editId="1E5F35A8">
            <wp:extent cx="5269865" cy="3688715"/>
            <wp:effectExtent l="0" t="0" r="3175" b="14605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6338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29</w:t>
      </w:r>
      <w:r>
        <w:rPr>
          <w:sz w:val="16"/>
          <w:szCs w:val="20"/>
        </w:rPr>
        <w:fldChar w:fldCharType="end"/>
      </w:r>
    </w:p>
    <w:p w14:paraId="1FD22334" w14:textId="77777777" w:rsidR="004061C7" w:rsidRDefault="00000000">
      <w:pPr>
        <w:pStyle w:val="a7"/>
        <w:numPr>
          <w:ilvl w:val="0"/>
          <w:numId w:val="8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获取成功后日志显示：</w:t>
      </w:r>
    </w:p>
    <w:p w14:paraId="5B9D3CC8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drawing>
          <wp:inline distT="0" distB="0" distL="114300" distR="114300" wp14:anchorId="459A403A" wp14:editId="499ED4E0">
            <wp:extent cx="5269865" cy="3688715"/>
            <wp:effectExtent l="0" t="0" r="3175" b="14605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BC05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30</w:t>
      </w:r>
      <w:r>
        <w:rPr>
          <w:sz w:val="16"/>
          <w:szCs w:val="20"/>
        </w:rPr>
        <w:fldChar w:fldCharType="end"/>
      </w:r>
    </w:p>
    <w:p w14:paraId="2106CCDB" w14:textId="77777777" w:rsidR="004061C7" w:rsidRDefault="00000000">
      <w:pPr>
        <w:pStyle w:val="3"/>
        <w:ind w:firstLineChars="0" w:firstLine="0"/>
        <w:jc w:val="center"/>
      </w:pPr>
      <w:bookmarkStart w:id="14" w:name="_Toc23807"/>
      <w:r>
        <w:rPr>
          <w:rFonts w:hint="eastAsia"/>
        </w:rPr>
        <w:lastRenderedPageBreak/>
        <w:t>训练寻优参数</w:t>
      </w:r>
      <w:bookmarkEnd w:id="14"/>
    </w:p>
    <w:p w14:paraId="1CEDBA83" w14:textId="77777777" w:rsidR="004061C7" w:rsidRDefault="00000000">
      <w:pPr>
        <w:pStyle w:val="a7"/>
        <w:numPr>
          <w:ilvl w:val="0"/>
          <w:numId w:val="9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选择好数据之后，设定测试</w:t>
      </w:r>
      <w:proofErr w:type="gramStart"/>
      <w:r>
        <w:rPr>
          <w:rFonts w:ascii="Times New Roman" w:hAnsi="Times New Roman" w:cs="宋体" w:hint="eastAsia"/>
        </w:rPr>
        <w:t>集比例</w:t>
      </w:r>
      <w:proofErr w:type="gramEnd"/>
      <w:r>
        <w:rPr>
          <w:rFonts w:ascii="Times New Roman" w:hAnsi="Times New Roman" w:cs="宋体" w:hint="eastAsia"/>
        </w:rPr>
        <w:t>并进行训练参数的设置，选择模型输出路径。</w:t>
      </w:r>
    </w:p>
    <w:p w14:paraId="6718FBF8" w14:textId="77777777" w:rsidR="004061C7" w:rsidRDefault="00000000">
      <w:pPr>
        <w:spacing w:line="480" w:lineRule="auto"/>
        <w:ind w:firstLineChars="0" w:firstLine="0"/>
        <w:jc w:val="center"/>
      </w:pPr>
      <w:r>
        <w:rPr>
          <w:noProof/>
        </w:rPr>
        <w:drawing>
          <wp:inline distT="0" distB="0" distL="114300" distR="114300" wp14:anchorId="6D596D1D" wp14:editId="1ABBE647">
            <wp:extent cx="5082540" cy="3524885"/>
            <wp:effectExtent l="0" t="0" r="0" b="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rcRect b="92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744C4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31</w:t>
      </w:r>
      <w:r>
        <w:rPr>
          <w:sz w:val="16"/>
          <w:szCs w:val="20"/>
        </w:rPr>
        <w:fldChar w:fldCharType="end"/>
      </w:r>
    </w:p>
    <w:p w14:paraId="1465EDB8" w14:textId="77777777" w:rsidR="004061C7" w:rsidRDefault="00000000">
      <w:pPr>
        <w:pStyle w:val="a7"/>
        <w:numPr>
          <w:ilvl w:val="0"/>
          <w:numId w:val="9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点击“训练”按钮进行模型训练。训练结束后日志显示：</w:t>
      </w:r>
    </w:p>
    <w:p w14:paraId="255D6F82" w14:textId="77777777" w:rsidR="004061C7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57DE545" wp14:editId="39D159BD">
            <wp:extent cx="5269865" cy="3688715"/>
            <wp:effectExtent l="0" t="0" r="3175" b="14605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B8288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32</w:t>
      </w:r>
      <w:r>
        <w:rPr>
          <w:sz w:val="16"/>
          <w:szCs w:val="20"/>
        </w:rPr>
        <w:fldChar w:fldCharType="end"/>
      </w:r>
    </w:p>
    <w:p w14:paraId="5F1B46A3" w14:textId="77777777" w:rsidR="004061C7" w:rsidRDefault="00000000">
      <w:pPr>
        <w:pStyle w:val="a7"/>
        <w:numPr>
          <w:ilvl w:val="0"/>
          <w:numId w:val="9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lastRenderedPageBreak/>
        <w:t>训练结束后，学习曲线等图表已生成，如图所示：</w:t>
      </w:r>
    </w:p>
    <w:p w14:paraId="3471D400" w14:textId="77777777" w:rsidR="004061C7" w:rsidRDefault="00000000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2F6C810D" wp14:editId="709F9DF2">
            <wp:extent cx="5535295" cy="2765425"/>
            <wp:effectExtent l="0" t="0" r="0" b="0"/>
            <wp:docPr id="16" name="图片 16" descr="Feature importances by XGBo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eature importances by XGBoost"/>
                    <pic:cNvPicPr>
                      <a:picLocks noChangeAspect="1"/>
                    </pic:cNvPicPr>
                  </pic:nvPicPr>
                  <pic:blipFill>
                    <a:blip r:embed="rId43"/>
                    <a:srcRect l="3075" t="7928" r="4775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D659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表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表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5</w:t>
      </w:r>
      <w:r>
        <w:rPr>
          <w:sz w:val="16"/>
          <w:szCs w:val="20"/>
        </w:rPr>
        <w:fldChar w:fldCharType="end"/>
      </w:r>
    </w:p>
    <w:p w14:paraId="38D1DFB6" w14:textId="77777777" w:rsidR="004061C7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67B3F08" wp14:editId="312DE1F6">
            <wp:extent cx="5263515" cy="3883660"/>
            <wp:effectExtent l="0" t="0" r="9525" b="254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0189D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表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表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6</w:t>
      </w:r>
      <w:r>
        <w:rPr>
          <w:sz w:val="16"/>
          <w:szCs w:val="20"/>
        </w:rPr>
        <w:fldChar w:fldCharType="end"/>
      </w:r>
    </w:p>
    <w:p w14:paraId="5B3D3485" w14:textId="77777777" w:rsidR="004061C7" w:rsidRDefault="00000000">
      <w:pPr>
        <w:pStyle w:val="a7"/>
        <w:ind w:left="420" w:firstLineChars="0"/>
        <w:jc w:val="left"/>
      </w:pPr>
      <w:r>
        <w:rPr>
          <w:rFonts w:ascii="Times New Roman" w:hAnsi="Times New Roman" w:hint="eastAsia"/>
        </w:rPr>
        <w:t>注：</w:t>
      </w:r>
      <w:r>
        <w:rPr>
          <w:rFonts w:hint="eastAsia"/>
        </w:rPr>
        <w:t>在</w:t>
      </w:r>
      <w:proofErr w:type="spellStart"/>
      <w:r>
        <w:rPr>
          <w:rFonts w:hint="eastAsia"/>
        </w:rPr>
        <w:t>XGBoost</w:t>
      </w:r>
      <w:proofErr w:type="spellEnd"/>
      <w:r>
        <w:rPr>
          <w:rFonts w:hint="eastAsia"/>
        </w:rPr>
        <w:t>中，这些参数都是用于控制模型训练和性能的超参数。下面是每个参数的作用：</w:t>
      </w:r>
    </w:p>
    <w:p w14:paraId="5614CB53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</w:pPr>
      <w:proofErr w:type="spellStart"/>
      <w:r>
        <w:rPr>
          <w:rFonts w:ascii="Times New Roman" w:hAnsi="Times New Roman" w:hint="eastAsia"/>
        </w:rPr>
        <w:t>n_estimators</w:t>
      </w:r>
      <w:proofErr w:type="spellEnd"/>
      <w:r>
        <w:rPr>
          <w:rFonts w:ascii="Times New Roman" w:hAnsi="Times New Roman" w:hint="eastAsia"/>
        </w:rPr>
        <w:t>：这是提升（</w:t>
      </w:r>
      <w:r>
        <w:rPr>
          <w:rFonts w:ascii="Times New Roman" w:hAnsi="Times New Roman" w:hint="eastAsia"/>
        </w:rPr>
        <w:t>boosting</w:t>
      </w:r>
      <w:r>
        <w:rPr>
          <w:rFonts w:ascii="Times New Roman" w:hAnsi="Times New Roman" w:hint="eastAsia"/>
        </w:rPr>
        <w:t>）过程中要构建的树的数量。增加这个值通常会提高模型的性能，但也会增加训练时间。</w:t>
      </w:r>
    </w:p>
    <w:p w14:paraId="76C91667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</w:pPr>
      <w:proofErr w:type="spellStart"/>
      <w:r>
        <w:rPr>
          <w:rFonts w:ascii="Times New Roman" w:hAnsi="Times New Roman" w:hint="eastAsia"/>
        </w:rPr>
        <w:t>max_depth</w:t>
      </w:r>
      <w:proofErr w:type="spellEnd"/>
      <w:r>
        <w:rPr>
          <w:rFonts w:ascii="Times New Roman" w:hAnsi="Times New Roman" w:hint="eastAsia"/>
        </w:rPr>
        <w:t>：控制树的最大深度。限制深度可以防止过拟合，但过浅的树可能无法捕捉数据的复杂性。</w:t>
      </w:r>
    </w:p>
    <w:p w14:paraId="1B6D52CC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learning_rate</w:t>
      </w:r>
      <w:proofErr w:type="spellEnd"/>
      <w:r>
        <w:rPr>
          <w:rFonts w:ascii="Times New Roman" w:hAnsi="Times New Roman" w:hint="eastAsia"/>
        </w:rPr>
        <w:t>（或</w:t>
      </w:r>
      <w:r>
        <w:rPr>
          <w:rFonts w:ascii="Times New Roman" w:hAnsi="Times New Roman" w:hint="eastAsia"/>
        </w:rPr>
        <w:t xml:space="preserve"> eta</w:t>
      </w:r>
      <w:r>
        <w:rPr>
          <w:rFonts w:ascii="Times New Roman" w:hAnsi="Times New Roman" w:hint="eastAsia"/>
        </w:rPr>
        <w:t>）：学习率，用于减少每一步的权重，防止过拟合。较小的</w:t>
      </w:r>
      <w:r>
        <w:rPr>
          <w:rFonts w:ascii="Times New Roman" w:hAnsi="Times New Roman" w:hint="eastAsia"/>
        </w:rPr>
        <w:lastRenderedPageBreak/>
        <w:t>学习率意味着模型更新的幅度较小，训练会更稳健但速度较慢。</w:t>
      </w:r>
    </w:p>
    <w:p w14:paraId="4C0E2CCF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r>
        <w:rPr>
          <w:rFonts w:ascii="Times New Roman" w:hAnsi="Times New Roman" w:hint="eastAsia"/>
        </w:rPr>
        <w:t>subsample</w:t>
      </w:r>
      <w:r>
        <w:rPr>
          <w:rFonts w:ascii="Times New Roman" w:hAnsi="Times New Roman" w:hint="eastAsia"/>
        </w:rPr>
        <w:t>：训练每棵树时使用的数据样本比例。通过引入随机性，可以提高模型的泛化能力并减少过拟合。</w:t>
      </w:r>
    </w:p>
    <w:p w14:paraId="56D9CCBA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colsample_bytree</w:t>
      </w:r>
      <w:proofErr w:type="spellEnd"/>
      <w:r>
        <w:rPr>
          <w:rFonts w:ascii="Times New Roman" w:hAnsi="Times New Roman" w:hint="eastAsia"/>
        </w:rPr>
        <w:t>：构建每棵树时用于分裂节点的特征的比例。这有助于增加模型的多样性，防止过拟合。</w:t>
      </w:r>
    </w:p>
    <w:p w14:paraId="7C8FD901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r>
        <w:rPr>
          <w:rFonts w:ascii="Times New Roman" w:hAnsi="Times New Roman" w:hint="eastAsia"/>
        </w:rPr>
        <w:t>gamma</w:t>
      </w:r>
      <w:r>
        <w:rPr>
          <w:rFonts w:ascii="Times New Roman" w:hAnsi="Times New Roman" w:hint="eastAsia"/>
        </w:rPr>
        <w:t>：在进行分裂之前，一个节点需要拥有的最小损失函数的权重。这个参数可以看作是节点分裂的阈值，增加这个值可以防止树过于复杂。</w:t>
      </w:r>
    </w:p>
    <w:p w14:paraId="3584E89C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reg_alpha</w:t>
      </w:r>
      <w:proofErr w:type="spellEnd"/>
      <w:r>
        <w:rPr>
          <w:rFonts w:ascii="Times New Roman" w:hAnsi="Times New Roman" w:hint="eastAsia"/>
        </w:rPr>
        <w:t>：</w:t>
      </w:r>
      <w:r>
        <w:rPr>
          <w:rFonts w:ascii="Times New Roman" w:hAnsi="Times New Roman" w:hint="eastAsia"/>
        </w:rPr>
        <w:t xml:space="preserve">L1 </w:t>
      </w:r>
      <w:proofErr w:type="gramStart"/>
      <w:r>
        <w:rPr>
          <w:rFonts w:ascii="Times New Roman" w:hAnsi="Times New Roman" w:hint="eastAsia"/>
        </w:rPr>
        <w:t>正则化项的</w:t>
      </w:r>
      <w:proofErr w:type="gramEnd"/>
      <w:r>
        <w:rPr>
          <w:rFonts w:ascii="Times New Roman" w:hAnsi="Times New Roman" w:hint="eastAsia"/>
        </w:rPr>
        <w:t>权重，用于控制模型的复杂度。增加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reg_alpha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可以增加模型的偏差，减少过拟合。</w:t>
      </w:r>
    </w:p>
    <w:p w14:paraId="46DC7C38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reg_lambda</w:t>
      </w:r>
      <w:proofErr w:type="spellEnd"/>
      <w:r>
        <w:rPr>
          <w:rFonts w:ascii="Times New Roman" w:hAnsi="Times New Roman" w:hint="eastAsia"/>
        </w:rPr>
        <w:t>：</w:t>
      </w:r>
      <w:r>
        <w:rPr>
          <w:rFonts w:ascii="Times New Roman" w:hAnsi="Times New Roman" w:hint="eastAsia"/>
        </w:rPr>
        <w:t xml:space="preserve">L2 </w:t>
      </w:r>
      <w:proofErr w:type="gramStart"/>
      <w:r>
        <w:rPr>
          <w:rFonts w:ascii="Times New Roman" w:hAnsi="Times New Roman" w:hint="eastAsia"/>
        </w:rPr>
        <w:t>正则化项的</w:t>
      </w:r>
      <w:proofErr w:type="gramEnd"/>
      <w:r>
        <w:rPr>
          <w:rFonts w:ascii="Times New Roman" w:hAnsi="Times New Roman" w:hint="eastAsia"/>
        </w:rPr>
        <w:t>权重，用于控制模型的平滑度。增加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reg_lambda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可以减少模型的复杂度，防止过拟合。</w:t>
      </w:r>
    </w:p>
    <w:p w14:paraId="13963821" w14:textId="77777777" w:rsidR="004061C7" w:rsidRDefault="00000000">
      <w:pPr>
        <w:pStyle w:val="a7"/>
        <w:numPr>
          <w:ilvl w:val="0"/>
          <w:numId w:val="6"/>
        </w:numPr>
        <w:ind w:leftChars="200" w:firstLineChars="0" w:firstLine="220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min_child_weight</w:t>
      </w:r>
      <w:proofErr w:type="spellEnd"/>
      <w:r>
        <w:rPr>
          <w:rFonts w:ascii="Times New Roman" w:hAnsi="Times New Roman" w:hint="eastAsia"/>
        </w:rPr>
        <w:t>：与</w:t>
      </w:r>
      <w:r>
        <w:rPr>
          <w:rFonts w:ascii="Times New Roman" w:hAnsi="Times New Roman" w:hint="eastAsia"/>
        </w:rPr>
        <w:t xml:space="preserve"> gamma </w:t>
      </w:r>
      <w:r>
        <w:rPr>
          <w:rFonts w:ascii="Times New Roman" w:hAnsi="Times New Roman" w:hint="eastAsia"/>
        </w:rPr>
        <w:t>类似，这个参数决定了最小叶子节点样本权重</w:t>
      </w:r>
      <w:proofErr w:type="gramStart"/>
      <w:r>
        <w:rPr>
          <w:rFonts w:ascii="Times New Roman" w:hAnsi="Times New Roman" w:hint="eastAsia"/>
        </w:rPr>
        <w:t>和</w:t>
      </w:r>
      <w:proofErr w:type="gramEnd"/>
      <w:r>
        <w:rPr>
          <w:rFonts w:ascii="Times New Roman" w:hAnsi="Times New Roman" w:hint="eastAsia"/>
        </w:rPr>
        <w:t>。这个参数可以用来控制最小叶子节点的样本权重总和，从而影响模型的复杂度。</w:t>
      </w:r>
    </w:p>
    <w:p w14:paraId="04F3FDEB" w14:textId="77777777" w:rsidR="004061C7" w:rsidRDefault="00000000">
      <w:pPr>
        <w:pStyle w:val="3"/>
        <w:ind w:firstLineChars="0" w:firstLine="0"/>
        <w:jc w:val="center"/>
      </w:pPr>
      <w:bookmarkStart w:id="15" w:name="_Toc28331"/>
      <w:r>
        <w:rPr>
          <w:rFonts w:hint="eastAsia"/>
        </w:rPr>
        <w:t>预测参数</w:t>
      </w:r>
      <w:bookmarkEnd w:id="15"/>
    </w:p>
    <w:p w14:paraId="1F60CF21" w14:textId="77777777" w:rsidR="004061C7" w:rsidRDefault="00000000">
      <w:pPr>
        <w:pStyle w:val="a7"/>
        <w:numPr>
          <w:ilvl w:val="0"/>
          <w:numId w:val="10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训练后的模型需要用于预测部分，选择好模型输入及其他输出路径。此时操作及日志显示：</w:t>
      </w:r>
    </w:p>
    <w:p w14:paraId="5FF6E5A6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drawing>
          <wp:inline distT="0" distB="0" distL="114300" distR="114300" wp14:anchorId="48425BDB" wp14:editId="34CAB0F5">
            <wp:extent cx="5269865" cy="3688715"/>
            <wp:effectExtent l="0" t="0" r="3175" b="14605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0825" w14:textId="77777777" w:rsidR="004061C7" w:rsidRDefault="00000000">
      <w:pPr>
        <w:pStyle w:val="a3"/>
        <w:ind w:firstLineChars="0" w:firstLine="0"/>
        <w:jc w:val="center"/>
        <w:rPr>
          <w:rFonts w:ascii="Times New Roman" w:hAnsi="Times New Roman" w:cs="宋体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33</w:t>
      </w:r>
      <w:r>
        <w:rPr>
          <w:sz w:val="16"/>
          <w:szCs w:val="20"/>
        </w:rPr>
        <w:fldChar w:fldCharType="end"/>
      </w:r>
    </w:p>
    <w:p w14:paraId="10A62A11" w14:textId="77777777" w:rsidR="004061C7" w:rsidRDefault="00000000">
      <w:pPr>
        <w:pStyle w:val="a7"/>
        <w:numPr>
          <w:ilvl w:val="0"/>
          <w:numId w:val="10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点击“预测”按钮即可运行代码。预测结束后日志显示：</w:t>
      </w:r>
    </w:p>
    <w:p w14:paraId="51A8919C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5EF37D05" wp14:editId="3E1016BD">
            <wp:extent cx="5269865" cy="3688715"/>
            <wp:effectExtent l="0" t="0" r="3175" b="14605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6F9CB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34</w:t>
      </w:r>
      <w:r>
        <w:rPr>
          <w:sz w:val="16"/>
          <w:szCs w:val="20"/>
        </w:rPr>
        <w:fldChar w:fldCharType="end"/>
      </w:r>
    </w:p>
    <w:p w14:paraId="1A09BEB5" w14:textId="77777777" w:rsidR="004061C7" w:rsidRDefault="00000000">
      <w:pPr>
        <w:pStyle w:val="a7"/>
        <w:numPr>
          <w:ilvl w:val="0"/>
          <w:numId w:val="10"/>
        </w:numPr>
        <w:ind w:left="-1" w:firstLineChars="0" w:firstLine="420"/>
        <w:rPr>
          <w:rFonts w:ascii="Times New Roman" w:hAnsi="Times New Roman" w:cs="宋体"/>
        </w:rPr>
      </w:pPr>
      <w:r>
        <w:rPr>
          <w:rFonts w:ascii="Times New Roman" w:hAnsi="Times New Roman" w:cs="宋体" w:hint="eastAsia"/>
        </w:rPr>
        <w:t>在页面的右半边部分，可点击“保存日志”对进行</w:t>
      </w:r>
      <w:proofErr w:type="spellStart"/>
      <w:r>
        <w:rPr>
          <w:rFonts w:ascii="Times New Roman" w:hAnsi="Times New Roman" w:cs="宋体" w:hint="eastAsia"/>
        </w:rPr>
        <w:t>LightGBM</w:t>
      </w:r>
      <w:proofErr w:type="spellEnd"/>
      <w:r>
        <w:rPr>
          <w:rFonts w:ascii="Times New Roman" w:hAnsi="Times New Roman" w:cs="宋体" w:hint="eastAsia"/>
        </w:rPr>
        <w:t>算法分类操作中产生的日志信息进行保存。</w:t>
      </w:r>
    </w:p>
    <w:p w14:paraId="02E5F70E" w14:textId="77777777" w:rsidR="004061C7" w:rsidRDefault="00000000">
      <w:pPr>
        <w:pStyle w:val="a7"/>
        <w:ind w:firstLineChars="0" w:firstLine="0"/>
        <w:jc w:val="center"/>
      </w:pPr>
      <w:r>
        <w:rPr>
          <w:noProof/>
        </w:rPr>
        <w:drawing>
          <wp:inline distT="0" distB="0" distL="114300" distR="114300" wp14:anchorId="0A45160C" wp14:editId="176B857B">
            <wp:extent cx="5269865" cy="3688715"/>
            <wp:effectExtent l="0" t="0" r="3175" b="14605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38AA2" w14:textId="77777777" w:rsidR="004061C7" w:rsidRDefault="00000000">
      <w:pPr>
        <w:pStyle w:val="a3"/>
        <w:ind w:firstLineChars="0" w:firstLine="0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35</w:t>
      </w:r>
      <w:r>
        <w:fldChar w:fldCharType="end"/>
      </w:r>
    </w:p>
    <w:p w14:paraId="792A4BAE" w14:textId="77777777" w:rsidR="004061C7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12EC7F3A" wp14:editId="15D988BF">
            <wp:extent cx="805815" cy="1213485"/>
            <wp:effectExtent l="0" t="0" r="1905" b="5715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058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5974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36</w:t>
      </w:r>
      <w:r>
        <w:rPr>
          <w:sz w:val="16"/>
          <w:szCs w:val="20"/>
        </w:rPr>
        <w:fldChar w:fldCharType="end"/>
      </w:r>
    </w:p>
    <w:p w14:paraId="16C2B21A" w14:textId="77777777" w:rsidR="004061C7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555FD576" wp14:editId="588CF40C">
            <wp:extent cx="4764405" cy="3035935"/>
            <wp:effectExtent l="0" t="0" r="5715" b="12065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rcRect r="1833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745B1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37</w:t>
      </w:r>
      <w:r>
        <w:rPr>
          <w:sz w:val="16"/>
          <w:szCs w:val="20"/>
        </w:rPr>
        <w:fldChar w:fldCharType="end"/>
      </w:r>
      <w:r>
        <w:rPr>
          <w:rFonts w:hint="eastAsia"/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原始影像</w:t>
      </w:r>
    </w:p>
    <w:p w14:paraId="5179849F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noProof/>
          <w:sz w:val="16"/>
          <w:szCs w:val="20"/>
        </w:rPr>
        <w:drawing>
          <wp:inline distT="0" distB="0" distL="114300" distR="114300" wp14:anchorId="327B4494" wp14:editId="3E02C1E6">
            <wp:extent cx="5268595" cy="3335655"/>
            <wp:effectExtent l="0" t="0" r="4445" b="1905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A220" w14:textId="77777777" w:rsidR="004061C7" w:rsidRDefault="00000000">
      <w:pPr>
        <w:pStyle w:val="a3"/>
        <w:ind w:firstLineChars="0" w:firstLine="0"/>
        <w:jc w:val="center"/>
        <w:rPr>
          <w:sz w:val="16"/>
          <w:szCs w:val="20"/>
        </w:rPr>
      </w:pPr>
      <w:r>
        <w:rPr>
          <w:sz w:val="16"/>
          <w:szCs w:val="20"/>
        </w:rPr>
        <w:t>图</w:t>
      </w:r>
      <w:r>
        <w:rPr>
          <w:sz w:val="16"/>
          <w:szCs w:val="20"/>
        </w:rPr>
        <w:t xml:space="preserve"> </w:t>
      </w:r>
      <w:r>
        <w:rPr>
          <w:sz w:val="16"/>
          <w:szCs w:val="20"/>
        </w:rPr>
        <w:fldChar w:fldCharType="begin"/>
      </w:r>
      <w:r>
        <w:rPr>
          <w:sz w:val="16"/>
          <w:szCs w:val="20"/>
        </w:rPr>
        <w:instrText xml:space="preserve"> SEQ </w:instrText>
      </w:r>
      <w:r>
        <w:rPr>
          <w:sz w:val="16"/>
          <w:szCs w:val="20"/>
        </w:rPr>
        <w:instrText>图</w:instrText>
      </w:r>
      <w:r>
        <w:rPr>
          <w:sz w:val="16"/>
          <w:szCs w:val="20"/>
        </w:rPr>
        <w:instrText xml:space="preserve"> \* ARABIC </w:instrText>
      </w:r>
      <w:r>
        <w:rPr>
          <w:sz w:val="16"/>
          <w:szCs w:val="20"/>
        </w:rPr>
        <w:fldChar w:fldCharType="separate"/>
      </w:r>
      <w:r>
        <w:rPr>
          <w:sz w:val="16"/>
          <w:szCs w:val="20"/>
        </w:rPr>
        <w:t>38</w:t>
      </w:r>
      <w:r>
        <w:rPr>
          <w:sz w:val="16"/>
          <w:szCs w:val="20"/>
        </w:rPr>
        <w:fldChar w:fldCharType="end"/>
      </w:r>
      <w:r>
        <w:rPr>
          <w:rFonts w:hint="eastAsia"/>
          <w:sz w:val="16"/>
          <w:szCs w:val="20"/>
        </w:rPr>
        <w:t xml:space="preserve"> </w:t>
      </w:r>
      <w:r>
        <w:rPr>
          <w:rFonts w:hint="eastAsia"/>
          <w:sz w:val="16"/>
          <w:szCs w:val="20"/>
        </w:rPr>
        <w:t>预测影像</w:t>
      </w:r>
    </w:p>
    <w:sectPr w:rsidR="004061C7">
      <w:footerReference w:type="default" r:id="rId5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11EA43" w14:textId="77777777" w:rsidR="00933530" w:rsidRDefault="00933530">
      <w:pPr>
        <w:ind w:firstLine="420"/>
      </w:pPr>
      <w:r>
        <w:separator/>
      </w:r>
    </w:p>
  </w:endnote>
  <w:endnote w:type="continuationSeparator" w:id="0">
    <w:p w14:paraId="09C08EF6" w14:textId="77777777" w:rsidR="00933530" w:rsidRDefault="00933530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792ED" w14:textId="77777777" w:rsidR="004061C7" w:rsidRDefault="004061C7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1053E" w14:textId="77777777" w:rsidR="004061C7" w:rsidRDefault="00000000">
    <w:pPr>
      <w:pStyle w:val="a5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DC5CA55" wp14:editId="67EFF69E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文本框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D50022" w14:textId="77777777" w:rsidR="004061C7" w:rsidRDefault="00000000">
                          <w:pPr>
                            <w:pStyle w:val="a5"/>
                            <w:ind w:firstLine="36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C5CA55" id="_x0000_t202" coordsize="21600,21600" o:spt="202" path="m,l,21600r21600,l21600,xe">
              <v:stroke joinstyle="miter"/>
              <v:path gradientshapeok="t" o:connecttype="rect"/>
            </v:shapetype>
            <v:shape id="文本框 46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7BD50022" w14:textId="77777777" w:rsidR="004061C7" w:rsidRDefault="00000000">
                    <w:pPr>
                      <w:pStyle w:val="a5"/>
                      <w:ind w:firstLine="36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DB35F8" w14:textId="77777777" w:rsidR="00933530" w:rsidRDefault="00933530">
      <w:pPr>
        <w:ind w:firstLine="420"/>
      </w:pPr>
      <w:r>
        <w:separator/>
      </w:r>
    </w:p>
  </w:footnote>
  <w:footnote w:type="continuationSeparator" w:id="0">
    <w:p w14:paraId="00D1AD94" w14:textId="77777777" w:rsidR="00933530" w:rsidRDefault="00933530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B9A2C1"/>
    <w:multiLevelType w:val="multilevel"/>
    <w:tmpl w:val="8BB9A2C1"/>
    <w:lvl w:ilvl="0">
      <w:start w:val="1"/>
      <w:numFmt w:val="decimal"/>
      <w:lvlText w:val="%1."/>
      <w:lvlJc w:val="left"/>
      <w:pPr>
        <w:tabs>
          <w:tab w:val="left" w:pos="-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abstractNum w:abstractNumId="1" w15:restartNumberingAfterBreak="0">
    <w:nsid w:val="8BBD9A9F"/>
    <w:multiLevelType w:val="multilevel"/>
    <w:tmpl w:val="8BBD9A9F"/>
    <w:lvl w:ilvl="0">
      <w:start w:val="1"/>
      <w:numFmt w:val="decimal"/>
      <w:lvlText w:val="%1."/>
      <w:lvlJc w:val="left"/>
      <w:pPr>
        <w:tabs>
          <w:tab w:val="left" w:pos="-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abstractNum w:abstractNumId="2" w15:restartNumberingAfterBreak="0">
    <w:nsid w:val="AA6B8858"/>
    <w:multiLevelType w:val="multilevel"/>
    <w:tmpl w:val="AA6B8858"/>
    <w:lvl w:ilvl="0">
      <w:start w:val="1"/>
      <w:numFmt w:val="decimal"/>
      <w:lvlText w:val="%1."/>
      <w:lvlJc w:val="left"/>
      <w:pPr>
        <w:tabs>
          <w:tab w:val="left" w:pos="-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abstractNum w:abstractNumId="3" w15:restartNumberingAfterBreak="0">
    <w:nsid w:val="B8A373B8"/>
    <w:multiLevelType w:val="multilevel"/>
    <w:tmpl w:val="B8A373B8"/>
    <w:lvl w:ilvl="0">
      <w:start w:val="1"/>
      <w:numFmt w:val="decimal"/>
      <w:lvlText w:val="%1."/>
      <w:lvlJc w:val="left"/>
      <w:pPr>
        <w:tabs>
          <w:tab w:val="left" w:pos="-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abstractNum w:abstractNumId="4" w15:restartNumberingAfterBreak="0">
    <w:nsid w:val="D61A78F2"/>
    <w:multiLevelType w:val="multilevel"/>
    <w:tmpl w:val="D61A78F2"/>
    <w:lvl w:ilvl="0">
      <w:start w:val="1"/>
      <w:numFmt w:val="decimal"/>
      <w:lvlText w:val="%1."/>
      <w:lvlJc w:val="left"/>
      <w:pPr>
        <w:tabs>
          <w:tab w:val="left" w:pos="-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abstractNum w:abstractNumId="5" w15:restartNumberingAfterBreak="0">
    <w:nsid w:val="E005552B"/>
    <w:multiLevelType w:val="multilevel"/>
    <w:tmpl w:val="E005552B"/>
    <w:lvl w:ilvl="0">
      <w:start w:val="1"/>
      <w:numFmt w:val="decimal"/>
      <w:lvlText w:val="%1."/>
      <w:lvlJc w:val="left"/>
      <w:pPr>
        <w:tabs>
          <w:tab w:val="left" w:pos="-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abstractNum w:abstractNumId="6" w15:restartNumberingAfterBreak="0">
    <w:nsid w:val="E27746F4"/>
    <w:multiLevelType w:val="multilevel"/>
    <w:tmpl w:val="E27746F4"/>
    <w:lvl w:ilvl="0">
      <w:start w:val="1"/>
      <w:numFmt w:val="decimal"/>
      <w:lvlText w:val="%1."/>
      <w:lvlJc w:val="left"/>
      <w:pPr>
        <w:tabs>
          <w:tab w:val="left" w:pos="-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abstractNum w:abstractNumId="7" w15:restartNumberingAfterBreak="0">
    <w:nsid w:val="2CEA8B77"/>
    <w:multiLevelType w:val="singleLevel"/>
    <w:tmpl w:val="2CEA8B77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3C096223"/>
    <w:multiLevelType w:val="multilevel"/>
    <w:tmpl w:val="3C096223"/>
    <w:lvl w:ilvl="0">
      <w:start w:val="1"/>
      <w:numFmt w:val="decimal"/>
      <w:lvlText w:val="%1."/>
      <w:lvlJc w:val="left"/>
      <w:pPr>
        <w:tabs>
          <w:tab w:val="left" w:pos="-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abstractNum w:abstractNumId="9" w15:restartNumberingAfterBreak="0">
    <w:nsid w:val="54DBEE2A"/>
    <w:multiLevelType w:val="multilevel"/>
    <w:tmpl w:val="54DBEE2A"/>
    <w:lvl w:ilvl="0">
      <w:start w:val="1"/>
      <w:numFmt w:val="decimal"/>
      <w:lvlText w:val="%1."/>
      <w:lvlJc w:val="left"/>
      <w:pPr>
        <w:tabs>
          <w:tab w:val="left" w:pos="-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num w:numId="1" w16cid:durableId="1243834037">
    <w:abstractNumId w:val="8"/>
  </w:num>
  <w:num w:numId="2" w16cid:durableId="816147721">
    <w:abstractNumId w:val="1"/>
  </w:num>
  <w:num w:numId="3" w16cid:durableId="313412400">
    <w:abstractNumId w:val="4"/>
  </w:num>
  <w:num w:numId="4" w16cid:durableId="230121273">
    <w:abstractNumId w:val="9"/>
  </w:num>
  <w:num w:numId="5" w16cid:durableId="1086533253">
    <w:abstractNumId w:val="3"/>
  </w:num>
  <w:num w:numId="6" w16cid:durableId="1900942906">
    <w:abstractNumId w:val="7"/>
  </w:num>
  <w:num w:numId="7" w16cid:durableId="723212933">
    <w:abstractNumId w:val="0"/>
  </w:num>
  <w:num w:numId="8" w16cid:durableId="1250576491">
    <w:abstractNumId w:val="6"/>
  </w:num>
  <w:num w:numId="9" w16cid:durableId="1921984944">
    <w:abstractNumId w:val="2"/>
  </w:num>
  <w:num w:numId="10" w16cid:durableId="13261313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zM4MWIxN2VkYWJlNjUxNTIyYTk3NjA3NWU1YmIyYTYifQ=="/>
  </w:docVars>
  <w:rsids>
    <w:rsidRoot w:val="0AF0302E"/>
    <w:rsid w:val="003B76F4"/>
    <w:rsid w:val="003E20D8"/>
    <w:rsid w:val="004013A2"/>
    <w:rsid w:val="004061C7"/>
    <w:rsid w:val="00584602"/>
    <w:rsid w:val="00702C5F"/>
    <w:rsid w:val="007679F1"/>
    <w:rsid w:val="00815DA5"/>
    <w:rsid w:val="00933530"/>
    <w:rsid w:val="00BB2230"/>
    <w:rsid w:val="00C548FB"/>
    <w:rsid w:val="00E0691B"/>
    <w:rsid w:val="00F9505A"/>
    <w:rsid w:val="01FA1688"/>
    <w:rsid w:val="02561FC8"/>
    <w:rsid w:val="026F5589"/>
    <w:rsid w:val="04B33B49"/>
    <w:rsid w:val="04CD1065"/>
    <w:rsid w:val="0596399A"/>
    <w:rsid w:val="07033FAA"/>
    <w:rsid w:val="0933411B"/>
    <w:rsid w:val="0AF0302E"/>
    <w:rsid w:val="0CBA057B"/>
    <w:rsid w:val="0F712F40"/>
    <w:rsid w:val="0FAF4318"/>
    <w:rsid w:val="0FF44A5D"/>
    <w:rsid w:val="10225B22"/>
    <w:rsid w:val="10C9792A"/>
    <w:rsid w:val="114327EA"/>
    <w:rsid w:val="121B5025"/>
    <w:rsid w:val="13683825"/>
    <w:rsid w:val="138B5BD4"/>
    <w:rsid w:val="13A67321"/>
    <w:rsid w:val="13F14D3C"/>
    <w:rsid w:val="14016959"/>
    <w:rsid w:val="166848C4"/>
    <w:rsid w:val="173276EB"/>
    <w:rsid w:val="18A60E53"/>
    <w:rsid w:val="18B12E15"/>
    <w:rsid w:val="193405DC"/>
    <w:rsid w:val="19BF5CB6"/>
    <w:rsid w:val="1A8F0467"/>
    <w:rsid w:val="1C0811FE"/>
    <w:rsid w:val="1C694BCC"/>
    <w:rsid w:val="1D2D315B"/>
    <w:rsid w:val="1E1A552E"/>
    <w:rsid w:val="1E24512F"/>
    <w:rsid w:val="1EE84744"/>
    <w:rsid w:val="1F5F7E15"/>
    <w:rsid w:val="201A28E3"/>
    <w:rsid w:val="20343A42"/>
    <w:rsid w:val="219F79CA"/>
    <w:rsid w:val="223971D4"/>
    <w:rsid w:val="251134BF"/>
    <w:rsid w:val="25D85D70"/>
    <w:rsid w:val="2629258C"/>
    <w:rsid w:val="275C3026"/>
    <w:rsid w:val="28097A9F"/>
    <w:rsid w:val="282E4C91"/>
    <w:rsid w:val="28537F15"/>
    <w:rsid w:val="287758D6"/>
    <w:rsid w:val="28830B7A"/>
    <w:rsid w:val="28C34C96"/>
    <w:rsid w:val="2C6B74B9"/>
    <w:rsid w:val="2E1277AD"/>
    <w:rsid w:val="2F367BCD"/>
    <w:rsid w:val="2F7E1D1C"/>
    <w:rsid w:val="31020728"/>
    <w:rsid w:val="316878D7"/>
    <w:rsid w:val="31D5442E"/>
    <w:rsid w:val="33865A56"/>
    <w:rsid w:val="34E16FD5"/>
    <w:rsid w:val="3618641F"/>
    <w:rsid w:val="37124BF8"/>
    <w:rsid w:val="383B1230"/>
    <w:rsid w:val="387B0309"/>
    <w:rsid w:val="38B2242C"/>
    <w:rsid w:val="391D4354"/>
    <w:rsid w:val="397212F1"/>
    <w:rsid w:val="39C9784F"/>
    <w:rsid w:val="3A274615"/>
    <w:rsid w:val="3AF410E4"/>
    <w:rsid w:val="3C9F32D2"/>
    <w:rsid w:val="3CA14A50"/>
    <w:rsid w:val="3CD64133"/>
    <w:rsid w:val="3D3431F4"/>
    <w:rsid w:val="3DCB1D57"/>
    <w:rsid w:val="3F5E56C6"/>
    <w:rsid w:val="3FE4399F"/>
    <w:rsid w:val="40744D15"/>
    <w:rsid w:val="427D4D16"/>
    <w:rsid w:val="44986938"/>
    <w:rsid w:val="44FC5A40"/>
    <w:rsid w:val="463D76E9"/>
    <w:rsid w:val="46AF2A6D"/>
    <w:rsid w:val="489E35EE"/>
    <w:rsid w:val="4B1C729A"/>
    <w:rsid w:val="4DEF27BE"/>
    <w:rsid w:val="502D46E8"/>
    <w:rsid w:val="51CA3CFC"/>
    <w:rsid w:val="53CF0911"/>
    <w:rsid w:val="54EC1A50"/>
    <w:rsid w:val="573161F4"/>
    <w:rsid w:val="5A0A3ED9"/>
    <w:rsid w:val="5A1D74F1"/>
    <w:rsid w:val="5B606E86"/>
    <w:rsid w:val="5CA81314"/>
    <w:rsid w:val="5CE53C7A"/>
    <w:rsid w:val="5F480B7B"/>
    <w:rsid w:val="5F6F47EF"/>
    <w:rsid w:val="61B3608B"/>
    <w:rsid w:val="61EB6DE5"/>
    <w:rsid w:val="62541798"/>
    <w:rsid w:val="63420885"/>
    <w:rsid w:val="636447A9"/>
    <w:rsid w:val="63F41F75"/>
    <w:rsid w:val="667A24B1"/>
    <w:rsid w:val="669578CE"/>
    <w:rsid w:val="67B46E9D"/>
    <w:rsid w:val="68A30845"/>
    <w:rsid w:val="68B21EC8"/>
    <w:rsid w:val="6B61607B"/>
    <w:rsid w:val="6D6B0CE8"/>
    <w:rsid w:val="6EB11A52"/>
    <w:rsid w:val="6FFE0B5B"/>
    <w:rsid w:val="71663DE2"/>
    <w:rsid w:val="745200A3"/>
    <w:rsid w:val="76BF0D21"/>
    <w:rsid w:val="7A090F13"/>
    <w:rsid w:val="7A2B4437"/>
    <w:rsid w:val="7B1F628B"/>
    <w:rsid w:val="7B3102F5"/>
    <w:rsid w:val="7DA81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536FDD"/>
  <w15:docId w15:val="{1313A099-2E5B-454B-83F2-ADFC62CE6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pPr>
      <w:widowControl w:val="0"/>
      <w:ind w:firstLineChars="200" w:firstLine="200"/>
      <w:jc w:val="both"/>
    </w:pPr>
    <w:rPr>
      <w:rFonts w:asciiTheme="minorHAnsi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autoRedefine/>
    <w:qFormat/>
    <w:pPr>
      <w:keepNext/>
      <w:keepLines/>
      <w:spacing w:before="340" w:after="330" w:line="576" w:lineRule="auto"/>
      <w:jc w:val="center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autoRedefine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autoRedefine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 w:cs="Times New Roman"/>
    </w:rPr>
  </w:style>
  <w:style w:type="paragraph" w:styleId="5">
    <w:name w:val="heading 5"/>
    <w:basedOn w:val="a"/>
    <w:next w:val="a"/>
    <w:autoRedefine/>
    <w:semiHidden/>
    <w:unhideWhenUsed/>
    <w:qFormat/>
    <w:pPr>
      <w:keepNext/>
      <w:keepLines/>
      <w:spacing w:before="280" w:after="290" w:line="372" w:lineRule="auto"/>
      <w:outlineLvl w:val="4"/>
    </w:pPr>
    <w:rPr>
      <w:b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autoRedefine/>
    <w:semiHidden/>
    <w:unhideWhenUsed/>
    <w:qFormat/>
    <w:rPr>
      <w:rFonts w:ascii="Arial" w:eastAsia="黑体" w:hAnsi="Arial"/>
      <w:sz w:val="20"/>
    </w:rPr>
  </w:style>
  <w:style w:type="paragraph" w:styleId="a4">
    <w:name w:val="Body Text"/>
    <w:basedOn w:val="a"/>
    <w:autoRedefine/>
    <w:qFormat/>
    <w:pPr>
      <w:ind w:left="210" w:firstLine="482"/>
    </w:pPr>
    <w:rPr>
      <w:rFonts w:ascii="宋体" w:hAnsi="宋体" w:cs="宋体"/>
      <w:szCs w:val="21"/>
      <w:lang w:val="zh-CN" w:bidi="zh-CN"/>
    </w:rPr>
  </w:style>
  <w:style w:type="paragraph" w:styleId="TOC3">
    <w:name w:val="toc 3"/>
    <w:basedOn w:val="a"/>
    <w:next w:val="a"/>
    <w:pPr>
      <w:ind w:leftChars="400" w:left="840"/>
    </w:pPr>
  </w:style>
  <w:style w:type="paragraph" w:styleId="a5">
    <w:name w:val="footer"/>
    <w:basedOn w:val="a"/>
    <w:autoRedefine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autoRedefine/>
    <w:pPr>
      <w:ind w:leftChars="200" w:left="420"/>
    </w:pPr>
  </w:style>
  <w:style w:type="paragraph" w:styleId="a7">
    <w:name w:val="List Paragraph"/>
    <w:basedOn w:val="a"/>
    <w:autoRedefine/>
    <w:uiPriority w:val="34"/>
    <w:qFormat/>
    <w:pPr>
      <w:ind w:firstLine="420"/>
    </w:pPr>
  </w:style>
  <w:style w:type="paragraph" w:customStyle="1" w:styleId="WPSOffice1">
    <w:name w:val="WPSOffice手动目录 1"/>
    <w:autoRedefine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autoRedefine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810</Words>
  <Characters>4621</Characters>
  <Application>Microsoft Office Word</Application>
  <DocSecurity>0</DocSecurity>
  <Lines>38</Lines>
  <Paragraphs>10</Paragraphs>
  <ScaleCrop>false</ScaleCrop>
  <Company/>
  <LinksUpToDate>false</LinksUpToDate>
  <CharactersWithSpaces>5421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silent</dc:creator>
  <cp:lastModifiedBy>xiaohao jiao</cp:lastModifiedBy>
  <cp:revision>12</cp:revision>
  <dcterms:created xsi:type="dcterms:W3CDTF">2024-04-16T07:23:00Z</dcterms:created>
  <dcterms:modified xsi:type="dcterms:W3CDTF">2024-04-16T08:38:00Z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75764383337E41ADA1437AE993391CF8_13</vt:lpwstr>
  </property>
</Properties>
</file>